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4BA0" w14:textId="3E6E27D7" w:rsidR="0031239A" w:rsidRPr="0031239A" w:rsidRDefault="0031239A" w:rsidP="0031239A">
      <w:pPr>
        <w:tabs>
          <w:tab w:val="num" w:pos="2160"/>
        </w:tabs>
        <w:ind w:left="360" w:hanging="360"/>
        <w:rPr>
          <w:b/>
          <w:bCs/>
        </w:rPr>
      </w:pPr>
      <w:r w:rsidRPr="0031239A">
        <w:rPr>
          <w:b/>
          <w:bCs/>
        </w:rPr>
        <w:t>Załączniki do wniosku</w:t>
      </w:r>
    </w:p>
    <w:p w14:paraId="635A31ED" w14:textId="625B320F" w:rsidR="0031239A" w:rsidRDefault="0031239A" w:rsidP="0031239A">
      <w:pPr>
        <w:pStyle w:val="Akapitzlist"/>
        <w:numPr>
          <w:ilvl w:val="2"/>
          <w:numId w:val="1"/>
        </w:numPr>
        <w:ind w:left="360"/>
        <w:jc w:val="both"/>
      </w:pPr>
      <w:r>
        <w:t>Kopia orzeczenia lub kopia wypisu z treści orzeczenia, tj. orzeczenia o stopniu niepełnosprawności, orzeczenia potwierdzającego grupę inwalidzką lub niezdolność do pracy, niezdolność do pracy w gospodarstwie rolnym wydane przed 01.01.1998r. lub orzeczenia o niepełnosprawności do 16 roku życia.</w:t>
      </w:r>
    </w:p>
    <w:p w14:paraId="163A33B5" w14:textId="77777777" w:rsidR="0031239A" w:rsidRDefault="0031239A" w:rsidP="0031239A">
      <w:pPr>
        <w:pStyle w:val="Akapitzlist"/>
        <w:numPr>
          <w:ilvl w:val="2"/>
          <w:numId w:val="1"/>
        </w:numPr>
        <w:ind w:left="360"/>
        <w:jc w:val="both"/>
      </w:pPr>
      <w:r>
        <w:t>W przypadku, gdy w imieniu wnioskodawcy występuje opiekun prawny, kurator lub pełnomocnik, należy dołączyć kopię dokumentu potwierdzającego pełnomocnictwo notarialne lub postanowienie Sądu o opiece prawnej/ kurateli.</w:t>
      </w:r>
    </w:p>
    <w:p w14:paraId="51DE5BBA" w14:textId="77777777" w:rsidR="0031239A" w:rsidRDefault="0031239A" w:rsidP="0031239A">
      <w:pPr>
        <w:pStyle w:val="Akapitzlist"/>
        <w:numPr>
          <w:ilvl w:val="2"/>
          <w:numId w:val="1"/>
        </w:numPr>
        <w:ind w:left="360"/>
        <w:jc w:val="both"/>
      </w:pPr>
      <w:r>
        <w:rPr>
          <w:rFonts w:eastAsia="Calibri"/>
        </w:rPr>
        <w:t>Aktualne zaświadczenie lekarskie, stwierdzające konieczność likwidacji barier technicznych.</w:t>
      </w:r>
    </w:p>
    <w:p w14:paraId="5A71D885" w14:textId="77777777" w:rsidR="0031239A" w:rsidRDefault="0031239A" w:rsidP="0031239A">
      <w:pPr>
        <w:pStyle w:val="Akapitzlist"/>
        <w:numPr>
          <w:ilvl w:val="2"/>
          <w:numId w:val="1"/>
        </w:numPr>
        <w:ind w:left="360"/>
        <w:jc w:val="both"/>
      </w:pPr>
      <w:r>
        <w:t>Oferta kosztorysowa - co najmniej 2 wyceny sprzętu.</w:t>
      </w:r>
    </w:p>
    <w:p w14:paraId="5C8C3A03" w14:textId="77777777" w:rsidR="0031239A" w:rsidRDefault="0031239A" w:rsidP="0031239A"/>
    <w:p w14:paraId="146D4C02" w14:textId="77777777" w:rsidR="005C20CF" w:rsidRDefault="005C20CF"/>
    <w:sectPr w:rsidR="005C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0B96"/>
    <w:multiLevelType w:val="hybridMultilevel"/>
    <w:tmpl w:val="C41E2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0A"/>
    <w:rsid w:val="00094C0A"/>
    <w:rsid w:val="0031239A"/>
    <w:rsid w:val="005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9386"/>
  <w15:chartTrackingRefBased/>
  <w15:docId w15:val="{23C76907-2CEF-491D-98D6-72716EC4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39A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39A"/>
    <w:pPr>
      <w:spacing w:line="240" w:lineRule="auto"/>
      <w:ind w:left="720"/>
      <w:contextualSpacing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2021-12-31T08:57:00Z</dcterms:created>
  <dcterms:modified xsi:type="dcterms:W3CDTF">2021-12-31T08:58:00Z</dcterms:modified>
</cp:coreProperties>
</file>