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D8" w:rsidRDefault="00FB1FD8" w:rsidP="00FB1FD8">
      <w:pPr>
        <w:spacing w:after="120" w:line="360" w:lineRule="auto"/>
        <w:contextualSpacing/>
        <w:jc w:val="center"/>
        <w:rPr>
          <w:rFonts w:ascii="Times New Roman" w:hAnsi="Times New Roman"/>
          <w:b/>
          <w:sz w:val="24"/>
          <w:szCs w:val="24"/>
        </w:rPr>
      </w:pPr>
    </w:p>
    <w:p w:rsidR="00FB1FD8" w:rsidRDefault="00FB1FD8" w:rsidP="00FB1FD8">
      <w:pPr>
        <w:spacing w:after="120" w:line="360" w:lineRule="auto"/>
        <w:contextualSpacing/>
        <w:jc w:val="center"/>
        <w:rPr>
          <w:rFonts w:ascii="Times New Roman" w:hAnsi="Times New Roman"/>
          <w:b/>
          <w:sz w:val="24"/>
          <w:szCs w:val="24"/>
        </w:rPr>
      </w:pPr>
    </w:p>
    <w:p w:rsidR="00FB1FD8" w:rsidRDefault="00FB1FD8" w:rsidP="00FB1FD8">
      <w:pPr>
        <w:spacing w:after="120" w:line="360" w:lineRule="auto"/>
        <w:contextualSpacing/>
        <w:jc w:val="center"/>
        <w:rPr>
          <w:rFonts w:ascii="Times New Roman" w:hAnsi="Times New Roman"/>
          <w:b/>
          <w:sz w:val="24"/>
          <w:szCs w:val="24"/>
        </w:rPr>
      </w:pPr>
    </w:p>
    <w:p w:rsidR="00FB1FD8" w:rsidRDefault="00FB1FD8" w:rsidP="00FB1FD8">
      <w:pPr>
        <w:spacing w:after="120" w:line="360" w:lineRule="auto"/>
        <w:contextualSpacing/>
        <w:jc w:val="center"/>
        <w:rPr>
          <w:rFonts w:ascii="Times New Roman" w:hAnsi="Times New Roman"/>
          <w:b/>
          <w:sz w:val="24"/>
          <w:szCs w:val="24"/>
        </w:rPr>
      </w:pPr>
    </w:p>
    <w:p w:rsidR="00FB1FD8" w:rsidRPr="00AA17F1" w:rsidRDefault="00FB1FD8" w:rsidP="00FB1FD8">
      <w:pPr>
        <w:spacing w:after="120" w:line="360" w:lineRule="auto"/>
        <w:contextualSpacing/>
        <w:jc w:val="center"/>
        <w:rPr>
          <w:rFonts w:ascii="Times New Roman" w:hAnsi="Times New Roman"/>
          <w:b/>
          <w:sz w:val="32"/>
          <w:szCs w:val="32"/>
        </w:rPr>
      </w:pPr>
    </w:p>
    <w:p w:rsidR="00FB1FD8" w:rsidRPr="000F34B6" w:rsidRDefault="00FB1FD8" w:rsidP="00FB1FD8">
      <w:pPr>
        <w:spacing w:after="120" w:line="360" w:lineRule="auto"/>
        <w:contextualSpacing/>
        <w:jc w:val="center"/>
        <w:rPr>
          <w:rFonts w:ascii="Times New Roman" w:hAnsi="Times New Roman"/>
          <w:b/>
          <w:sz w:val="32"/>
          <w:szCs w:val="32"/>
        </w:rPr>
      </w:pPr>
      <w:r w:rsidRPr="000F34B6">
        <w:rPr>
          <w:rFonts w:ascii="Times New Roman" w:hAnsi="Times New Roman"/>
          <w:b/>
          <w:sz w:val="32"/>
          <w:szCs w:val="32"/>
        </w:rPr>
        <w:t>„Program Integracji Społecznej i Zawodowej</w:t>
      </w:r>
    </w:p>
    <w:p w:rsidR="00FB1FD8" w:rsidRPr="000F34B6" w:rsidRDefault="00FB1FD8" w:rsidP="00FB1FD8">
      <w:pPr>
        <w:spacing w:after="120" w:line="360" w:lineRule="auto"/>
        <w:contextualSpacing/>
        <w:jc w:val="center"/>
        <w:rPr>
          <w:rFonts w:ascii="Times New Roman" w:hAnsi="Times New Roman"/>
          <w:b/>
          <w:sz w:val="32"/>
          <w:szCs w:val="32"/>
        </w:rPr>
      </w:pPr>
      <w:r w:rsidRPr="000F34B6">
        <w:rPr>
          <w:rFonts w:ascii="Times New Roman" w:hAnsi="Times New Roman"/>
          <w:b/>
          <w:sz w:val="32"/>
          <w:szCs w:val="32"/>
        </w:rPr>
        <w:t>Osób Niepełnosprawnych w Powiecie Tomaszowskim</w:t>
      </w:r>
    </w:p>
    <w:p w:rsidR="00FB1FD8" w:rsidRPr="000F34B6" w:rsidRDefault="00FB1FD8" w:rsidP="00FB1FD8">
      <w:pPr>
        <w:spacing w:after="120" w:line="360" w:lineRule="auto"/>
        <w:contextualSpacing/>
        <w:jc w:val="center"/>
        <w:rPr>
          <w:rFonts w:ascii="Times New Roman" w:hAnsi="Times New Roman"/>
          <w:b/>
          <w:sz w:val="32"/>
          <w:szCs w:val="32"/>
        </w:rPr>
      </w:pPr>
      <w:r w:rsidRPr="000F34B6">
        <w:rPr>
          <w:rFonts w:ascii="Times New Roman" w:hAnsi="Times New Roman"/>
          <w:b/>
          <w:sz w:val="32"/>
          <w:szCs w:val="32"/>
        </w:rPr>
        <w:t>na lata 201</w:t>
      </w:r>
      <w:r>
        <w:rPr>
          <w:rFonts w:ascii="Times New Roman" w:hAnsi="Times New Roman"/>
          <w:b/>
          <w:sz w:val="32"/>
          <w:szCs w:val="32"/>
        </w:rPr>
        <w:t>6</w:t>
      </w:r>
      <w:r w:rsidRPr="000F34B6">
        <w:rPr>
          <w:rFonts w:ascii="Times New Roman" w:hAnsi="Times New Roman"/>
          <w:b/>
          <w:sz w:val="32"/>
          <w:szCs w:val="32"/>
        </w:rPr>
        <w:t>-20</w:t>
      </w:r>
      <w:r>
        <w:rPr>
          <w:rFonts w:ascii="Times New Roman" w:hAnsi="Times New Roman"/>
          <w:b/>
          <w:sz w:val="32"/>
          <w:szCs w:val="32"/>
        </w:rPr>
        <w:t>2</w:t>
      </w:r>
      <w:r w:rsidR="00D10850">
        <w:rPr>
          <w:rFonts w:ascii="Times New Roman" w:hAnsi="Times New Roman"/>
          <w:b/>
          <w:sz w:val="32"/>
          <w:szCs w:val="32"/>
        </w:rPr>
        <w:t>2</w:t>
      </w:r>
      <w:r w:rsidRPr="000F34B6">
        <w:rPr>
          <w:rFonts w:ascii="Times New Roman" w:hAnsi="Times New Roman"/>
          <w:b/>
          <w:sz w:val="32"/>
          <w:szCs w:val="32"/>
        </w:rPr>
        <w:t>”</w:t>
      </w:r>
    </w:p>
    <w:p w:rsidR="00FB1FD8" w:rsidRDefault="00FB1FD8" w:rsidP="00FB1FD8">
      <w:pPr>
        <w:spacing w:after="120" w:line="360" w:lineRule="auto"/>
        <w:contextualSpacing/>
        <w:jc w:val="center"/>
        <w:rPr>
          <w:rFonts w:ascii="Times New Roman" w:hAnsi="Times New Roman"/>
          <w:b/>
          <w:sz w:val="32"/>
          <w:szCs w:val="32"/>
        </w:rPr>
      </w:pPr>
    </w:p>
    <w:p w:rsidR="00FB1FD8" w:rsidRDefault="00FB1FD8" w:rsidP="00FB1FD8">
      <w:pPr>
        <w:spacing w:after="120" w:line="360" w:lineRule="auto"/>
        <w:contextualSpacing/>
        <w:jc w:val="center"/>
        <w:rPr>
          <w:rFonts w:ascii="Times New Roman" w:hAnsi="Times New Roman"/>
          <w:b/>
          <w:sz w:val="32"/>
          <w:szCs w:val="32"/>
        </w:rPr>
      </w:pPr>
    </w:p>
    <w:p w:rsidR="00FB1FD8" w:rsidRDefault="00FB1FD8" w:rsidP="00FB1FD8">
      <w:pPr>
        <w:spacing w:after="120" w:line="360" w:lineRule="auto"/>
        <w:contextualSpacing/>
        <w:jc w:val="center"/>
        <w:rPr>
          <w:rFonts w:ascii="Times New Roman" w:hAnsi="Times New Roman"/>
          <w:b/>
          <w:sz w:val="32"/>
          <w:szCs w:val="32"/>
        </w:rPr>
      </w:pPr>
    </w:p>
    <w:p w:rsidR="00FB1FD8" w:rsidRDefault="00FB1FD8" w:rsidP="00FB1FD8">
      <w:pPr>
        <w:spacing w:after="120" w:line="360" w:lineRule="auto"/>
        <w:contextualSpacing/>
        <w:jc w:val="center"/>
        <w:rPr>
          <w:rFonts w:ascii="Times New Roman" w:hAnsi="Times New Roman"/>
          <w:b/>
          <w:sz w:val="32"/>
          <w:szCs w:val="32"/>
        </w:rPr>
      </w:pPr>
    </w:p>
    <w:p w:rsidR="00FB1FD8" w:rsidRDefault="00FB1FD8" w:rsidP="00FB1FD8">
      <w:pPr>
        <w:spacing w:after="120" w:line="360" w:lineRule="auto"/>
        <w:contextualSpacing/>
        <w:jc w:val="center"/>
        <w:rPr>
          <w:rFonts w:ascii="Times New Roman" w:hAnsi="Times New Roman"/>
          <w:b/>
          <w:sz w:val="32"/>
          <w:szCs w:val="32"/>
        </w:rPr>
      </w:pPr>
    </w:p>
    <w:p w:rsidR="00FB1FD8" w:rsidRPr="008D2E3B" w:rsidRDefault="00FB1FD8" w:rsidP="00FB1FD8">
      <w:pPr>
        <w:spacing w:after="120" w:line="360" w:lineRule="auto"/>
        <w:contextualSpacing/>
        <w:jc w:val="center"/>
        <w:rPr>
          <w:rFonts w:ascii="Times New Roman" w:hAnsi="Times New Roman"/>
          <w:b/>
          <w:sz w:val="24"/>
          <w:szCs w:val="24"/>
        </w:rPr>
      </w:pPr>
    </w:p>
    <w:p w:rsidR="00FB1FD8" w:rsidRPr="000F34B6" w:rsidRDefault="00FB1FD8" w:rsidP="00FB1FD8">
      <w:pPr>
        <w:spacing w:after="120" w:line="360" w:lineRule="auto"/>
        <w:contextualSpacing/>
        <w:jc w:val="center"/>
        <w:rPr>
          <w:rFonts w:ascii="Times New Roman" w:hAnsi="Times New Roman"/>
          <w:b/>
          <w:sz w:val="28"/>
          <w:szCs w:val="28"/>
        </w:rPr>
      </w:pPr>
      <w:r w:rsidRPr="000F34B6">
        <w:rPr>
          <w:rFonts w:ascii="Times New Roman" w:hAnsi="Times New Roman"/>
          <w:b/>
          <w:sz w:val="28"/>
          <w:szCs w:val="28"/>
        </w:rPr>
        <w:t>Opracowanie:</w:t>
      </w:r>
    </w:p>
    <w:p w:rsidR="00FB1FD8" w:rsidRPr="000F34B6" w:rsidRDefault="00FB1FD8" w:rsidP="00FB1FD8">
      <w:pPr>
        <w:spacing w:after="120" w:line="360" w:lineRule="auto"/>
        <w:contextualSpacing/>
        <w:jc w:val="center"/>
        <w:rPr>
          <w:rFonts w:ascii="Times New Roman" w:hAnsi="Times New Roman"/>
          <w:b/>
          <w:sz w:val="26"/>
          <w:szCs w:val="26"/>
        </w:rPr>
      </w:pPr>
      <w:r w:rsidRPr="000F34B6">
        <w:rPr>
          <w:rFonts w:ascii="Times New Roman" w:hAnsi="Times New Roman"/>
          <w:b/>
          <w:sz w:val="26"/>
          <w:szCs w:val="26"/>
        </w:rPr>
        <w:t>Powiatowe Centrum Pomocy Rodzinie</w:t>
      </w:r>
    </w:p>
    <w:p w:rsidR="00FB1FD8" w:rsidRPr="000F34B6" w:rsidRDefault="00FB1FD8" w:rsidP="00FB1FD8">
      <w:pPr>
        <w:spacing w:after="120" w:line="360" w:lineRule="auto"/>
        <w:contextualSpacing/>
        <w:jc w:val="center"/>
        <w:rPr>
          <w:rFonts w:ascii="Times New Roman" w:hAnsi="Times New Roman"/>
          <w:b/>
          <w:sz w:val="26"/>
          <w:szCs w:val="26"/>
        </w:rPr>
      </w:pPr>
      <w:r w:rsidRPr="000F34B6">
        <w:rPr>
          <w:rFonts w:ascii="Times New Roman" w:hAnsi="Times New Roman"/>
          <w:b/>
          <w:sz w:val="26"/>
          <w:szCs w:val="26"/>
        </w:rPr>
        <w:t>w Tomaszowie Lubelskim</w:t>
      </w:r>
    </w:p>
    <w:p w:rsidR="00FB1FD8" w:rsidRPr="000F34B6" w:rsidRDefault="00FB1FD8" w:rsidP="00FB1FD8">
      <w:pPr>
        <w:spacing w:after="120" w:line="360" w:lineRule="auto"/>
        <w:contextualSpacing/>
        <w:jc w:val="both"/>
        <w:rPr>
          <w:rFonts w:ascii="Times New Roman" w:hAnsi="Times New Roman"/>
          <w:b/>
          <w:sz w:val="26"/>
          <w:szCs w:val="26"/>
        </w:rPr>
      </w:pPr>
    </w:p>
    <w:p w:rsidR="00FB1FD8" w:rsidRPr="000F34B6" w:rsidRDefault="00FB1FD8" w:rsidP="00FB1FD8">
      <w:pPr>
        <w:spacing w:after="120" w:line="360" w:lineRule="auto"/>
        <w:contextualSpacing/>
        <w:jc w:val="both"/>
        <w:rPr>
          <w:rFonts w:ascii="Times New Roman" w:hAnsi="Times New Roman"/>
          <w:b/>
          <w:sz w:val="26"/>
          <w:szCs w:val="26"/>
        </w:rPr>
      </w:pPr>
    </w:p>
    <w:p w:rsidR="00FB1FD8" w:rsidRDefault="00FB1FD8" w:rsidP="00FB1FD8">
      <w:pPr>
        <w:spacing w:after="120" w:line="360" w:lineRule="auto"/>
        <w:contextualSpacing/>
        <w:jc w:val="both"/>
        <w:rPr>
          <w:rFonts w:ascii="Times New Roman" w:hAnsi="Times New Roman"/>
          <w:b/>
          <w:sz w:val="24"/>
          <w:szCs w:val="24"/>
        </w:rPr>
      </w:pPr>
    </w:p>
    <w:p w:rsidR="00FB1FD8" w:rsidRDefault="00FB1FD8" w:rsidP="00FB1FD8">
      <w:pPr>
        <w:spacing w:after="120" w:line="360" w:lineRule="auto"/>
        <w:contextualSpacing/>
        <w:jc w:val="both"/>
        <w:rPr>
          <w:rFonts w:ascii="Times New Roman" w:hAnsi="Times New Roman"/>
          <w:b/>
          <w:sz w:val="24"/>
          <w:szCs w:val="24"/>
        </w:rPr>
      </w:pPr>
    </w:p>
    <w:p w:rsidR="00921583" w:rsidRDefault="00921583" w:rsidP="00FB1FD8">
      <w:pPr>
        <w:spacing w:after="120" w:line="360" w:lineRule="auto"/>
        <w:contextualSpacing/>
        <w:jc w:val="both"/>
        <w:rPr>
          <w:rFonts w:ascii="Times New Roman" w:hAnsi="Times New Roman"/>
          <w:b/>
          <w:sz w:val="24"/>
          <w:szCs w:val="24"/>
        </w:rPr>
      </w:pPr>
    </w:p>
    <w:p w:rsidR="00921583" w:rsidRDefault="00921583" w:rsidP="00FB1FD8">
      <w:pPr>
        <w:spacing w:after="120" w:line="360" w:lineRule="auto"/>
        <w:contextualSpacing/>
        <w:jc w:val="both"/>
        <w:rPr>
          <w:rFonts w:ascii="Times New Roman" w:hAnsi="Times New Roman"/>
          <w:b/>
          <w:sz w:val="24"/>
          <w:szCs w:val="24"/>
        </w:rPr>
      </w:pPr>
    </w:p>
    <w:p w:rsidR="00FB1FD8" w:rsidRDefault="00FB1FD8" w:rsidP="00FB1FD8">
      <w:pPr>
        <w:spacing w:after="120" w:line="360" w:lineRule="auto"/>
        <w:contextualSpacing/>
        <w:jc w:val="both"/>
        <w:rPr>
          <w:rFonts w:ascii="Times New Roman" w:hAnsi="Times New Roman"/>
          <w:b/>
          <w:sz w:val="24"/>
          <w:szCs w:val="24"/>
        </w:rPr>
      </w:pPr>
    </w:p>
    <w:p w:rsidR="00FB1FD8" w:rsidRDefault="00FB1FD8" w:rsidP="00FB1FD8">
      <w:pPr>
        <w:spacing w:after="120" w:line="360" w:lineRule="auto"/>
        <w:contextualSpacing/>
        <w:jc w:val="both"/>
        <w:rPr>
          <w:rFonts w:ascii="Times New Roman" w:hAnsi="Times New Roman"/>
          <w:b/>
          <w:sz w:val="24"/>
          <w:szCs w:val="24"/>
        </w:rPr>
      </w:pPr>
    </w:p>
    <w:p w:rsidR="00FB1FD8" w:rsidRDefault="00FB1FD8" w:rsidP="00FB1FD8">
      <w:pPr>
        <w:spacing w:after="120" w:line="360" w:lineRule="auto"/>
        <w:contextualSpacing/>
        <w:jc w:val="both"/>
        <w:rPr>
          <w:rFonts w:ascii="Times New Roman" w:hAnsi="Times New Roman"/>
          <w:b/>
          <w:sz w:val="24"/>
          <w:szCs w:val="24"/>
        </w:rPr>
      </w:pPr>
    </w:p>
    <w:p w:rsidR="00FB1FD8" w:rsidRDefault="00FB1FD8" w:rsidP="00FB1FD8">
      <w:pPr>
        <w:spacing w:after="120" w:line="360" w:lineRule="auto"/>
        <w:contextualSpacing/>
        <w:jc w:val="both"/>
        <w:rPr>
          <w:rFonts w:ascii="Times New Roman" w:hAnsi="Times New Roman"/>
          <w:b/>
          <w:sz w:val="24"/>
          <w:szCs w:val="24"/>
        </w:rPr>
      </w:pPr>
    </w:p>
    <w:p w:rsidR="00FB1FD8" w:rsidRDefault="00FB1FD8" w:rsidP="00FB1FD8">
      <w:pPr>
        <w:spacing w:after="120" w:line="360" w:lineRule="auto"/>
        <w:contextualSpacing/>
        <w:jc w:val="both"/>
        <w:rPr>
          <w:rFonts w:ascii="Times New Roman" w:hAnsi="Times New Roman"/>
          <w:b/>
          <w:sz w:val="24"/>
          <w:szCs w:val="24"/>
        </w:rPr>
      </w:pPr>
    </w:p>
    <w:p w:rsidR="00FB1FD8" w:rsidRDefault="00FB1FD8" w:rsidP="00FB1FD8">
      <w:pPr>
        <w:spacing w:after="120" w:line="360" w:lineRule="auto"/>
        <w:contextualSpacing/>
        <w:jc w:val="both"/>
        <w:rPr>
          <w:rFonts w:ascii="Times New Roman" w:hAnsi="Times New Roman"/>
          <w:b/>
          <w:sz w:val="24"/>
          <w:szCs w:val="24"/>
        </w:rPr>
      </w:pPr>
    </w:p>
    <w:p w:rsidR="00FB1FD8" w:rsidRPr="00E23E68" w:rsidRDefault="00FB1FD8" w:rsidP="00FB1FD8">
      <w:pPr>
        <w:spacing w:after="120" w:line="360" w:lineRule="auto"/>
        <w:contextualSpacing/>
        <w:jc w:val="center"/>
        <w:rPr>
          <w:rFonts w:ascii="Times New Roman" w:hAnsi="Times New Roman"/>
          <w:b/>
          <w:sz w:val="26"/>
          <w:szCs w:val="26"/>
        </w:rPr>
      </w:pPr>
      <w:r>
        <w:rPr>
          <w:rFonts w:ascii="Times New Roman" w:hAnsi="Times New Roman"/>
          <w:b/>
          <w:sz w:val="26"/>
          <w:szCs w:val="26"/>
        </w:rPr>
        <w:t>Tomaszów Lubelski 2016</w:t>
      </w:r>
    </w:p>
    <w:p w:rsidR="00C0013B" w:rsidRDefault="00C0013B">
      <w:pPr>
        <w:rPr>
          <w:rFonts w:ascii="Times New Roman" w:hAnsi="Times New Roman"/>
          <w:b/>
          <w:sz w:val="28"/>
          <w:szCs w:val="28"/>
        </w:rPr>
      </w:pPr>
      <w:r>
        <w:rPr>
          <w:rFonts w:ascii="Times New Roman" w:hAnsi="Times New Roman"/>
          <w:b/>
          <w:sz w:val="28"/>
          <w:szCs w:val="28"/>
        </w:rPr>
        <w:lastRenderedPageBreak/>
        <w:t>SPIS TREŚCI</w:t>
      </w:r>
    </w:p>
    <w:p w:rsidR="00775C6D" w:rsidRPr="004F6194" w:rsidRDefault="00C0013B" w:rsidP="00775C6D">
      <w:pPr>
        <w:spacing w:after="0" w:line="240" w:lineRule="auto"/>
        <w:ind w:firstLine="56"/>
        <w:contextualSpacing/>
        <w:jc w:val="both"/>
        <w:rPr>
          <w:rFonts w:ascii="Times New Roman" w:hAnsi="Times New Roman"/>
          <w:sz w:val="28"/>
          <w:szCs w:val="28"/>
        </w:rPr>
      </w:pPr>
      <w:r w:rsidRPr="004F6194">
        <w:rPr>
          <w:rFonts w:ascii="Times New Roman" w:hAnsi="Times New Roman"/>
          <w:sz w:val="28"/>
          <w:szCs w:val="28"/>
        </w:rPr>
        <w:t>Wstęp</w:t>
      </w:r>
    </w:p>
    <w:p w:rsidR="003C5E19" w:rsidRPr="004F6194" w:rsidRDefault="003C5E19" w:rsidP="004F6194">
      <w:pPr>
        <w:pStyle w:val="Akapitzlist"/>
        <w:numPr>
          <w:ilvl w:val="0"/>
          <w:numId w:val="41"/>
        </w:numPr>
        <w:spacing w:after="0" w:line="240" w:lineRule="auto"/>
        <w:ind w:left="426" w:hanging="426"/>
        <w:jc w:val="both"/>
        <w:rPr>
          <w:rFonts w:ascii="Times New Roman" w:hAnsi="Times New Roman"/>
          <w:sz w:val="28"/>
          <w:szCs w:val="28"/>
        </w:rPr>
      </w:pPr>
      <w:r w:rsidRPr="004F6194">
        <w:rPr>
          <w:rFonts w:ascii="Times New Roman" w:hAnsi="Times New Roman"/>
          <w:bCs/>
          <w:sz w:val="28"/>
          <w:szCs w:val="28"/>
        </w:rPr>
        <w:t>Podstawa prawna Programu</w:t>
      </w:r>
    </w:p>
    <w:p w:rsidR="003C5E19" w:rsidRPr="004F6194" w:rsidRDefault="003C5E19" w:rsidP="004F6194">
      <w:pPr>
        <w:pStyle w:val="Tekstpodstawowy"/>
        <w:numPr>
          <w:ilvl w:val="0"/>
          <w:numId w:val="41"/>
        </w:numPr>
        <w:ind w:left="426" w:hanging="426"/>
        <w:contextualSpacing/>
        <w:jc w:val="both"/>
        <w:rPr>
          <w:szCs w:val="28"/>
        </w:rPr>
      </w:pPr>
      <w:r w:rsidRPr="004F6194">
        <w:rPr>
          <w:szCs w:val="28"/>
        </w:rPr>
        <w:t>Opis problemu w powiecie tomaszowskim</w:t>
      </w:r>
    </w:p>
    <w:p w:rsidR="003C5E19" w:rsidRPr="004F6194" w:rsidRDefault="003C5E19" w:rsidP="004F6194">
      <w:pPr>
        <w:pStyle w:val="Tekstpodstawowy"/>
        <w:numPr>
          <w:ilvl w:val="0"/>
          <w:numId w:val="41"/>
        </w:numPr>
        <w:ind w:left="426" w:hanging="426"/>
        <w:contextualSpacing/>
        <w:jc w:val="both"/>
        <w:rPr>
          <w:szCs w:val="28"/>
        </w:rPr>
      </w:pPr>
      <w:r w:rsidRPr="004F6194">
        <w:rPr>
          <w:szCs w:val="28"/>
        </w:rPr>
        <w:t>Cele programu i kierunki działania</w:t>
      </w:r>
    </w:p>
    <w:p w:rsidR="003C5E19" w:rsidRPr="004F6194" w:rsidRDefault="003C5E19" w:rsidP="004F6194">
      <w:pPr>
        <w:pStyle w:val="Tekstpodstawowywcity3"/>
        <w:numPr>
          <w:ilvl w:val="0"/>
          <w:numId w:val="41"/>
        </w:numPr>
        <w:spacing w:after="0" w:line="240" w:lineRule="auto"/>
        <w:ind w:left="426" w:hanging="426"/>
        <w:contextualSpacing/>
        <w:jc w:val="both"/>
        <w:rPr>
          <w:rFonts w:ascii="Times New Roman" w:hAnsi="Times New Roman"/>
          <w:sz w:val="28"/>
          <w:szCs w:val="28"/>
        </w:rPr>
      </w:pPr>
      <w:r w:rsidRPr="004F6194">
        <w:rPr>
          <w:rFonts w:ascii="Times New Roman" w:hAnsi="Times New Roman"/>
          <w:sz w:val="28"/>
          <w:szCs w:val="28"/>
        </w:rPr>
        <w:t xml:space="preserve">Główni realizatorzy Programu </w:t>
      </w:r>
    </w:p>
    <w:p w:rsidR="003C5E19" w:rsidRPr="004F6194" w:rsidRDefault="003C5E19" w:rsidP="004F6194">
      <w:pPr>
        <w:pStyle w:val="Akapitzlist"/>
        <w:numPr>
          <w:ilvl w:val="0"/>
          <w:numId w:val="41"/>
        </w:numPr>
        <w:spacing w:after="0" w:line="240" w:lineRule="auto"/>
        <w:ind w:left="426" w:hanging="426"/>
        <w:jc w:val="both"/>
        <w:rPr>
          <w:rFonts w:ascii="Times New Roman" w:hAnsi="Times New Roman"/>
          <w:bCs/>
          <w:sz w:val="28"/>
          <w:szCs w:val="28"/>
        </w:rPr>
      </w:pPr>
      <w:r w:rsidRPr="004F6194">
        <w:rPr>
          <w:rFonts w:ascii="Times New Roman" w:hAnsi="Times New Roman"/>
          <w:bCs/>
          <w:sz w:val="28"/>
          <w:szCs w:val="28"/>
        </w:rPr>
        <w:t>Realizacja Programu</w:t>
      </w:r>
    </w:p>
    <w:p w:rsidR="003C5E19" w:rsidRPr="003C5E19" w:rsidRDefault="003C5E19" w:rsidP="003C5E19">
      <w:pPr>
        <w:spacing w:after="0" w:line="240" w:lineRule="auto"/>
        <w:jc w:val="both"/>
        <w:rPr>
          <w:rFonts w:ascii="Times New Roman" w:hAnsi="Times New Roman"/>
          <w:b/>
          <w:bCs/>
          <w:sz w:val="28"/>
          <w:szCs w:val="28"/>
        </w:rPr>
      </w:pPr>
    </w:p>
    <w:p w:rsidR="003C5E19" w:rsidRPr="00E16FA1" w:rsidRDefault="003C5E19" w:rsidP="003C5E19">
      <w:pPr>
        <w:pStyle w:val="Tekstpodstawowywcity3"/>
        <w:spacing w:after="0" w:line="240" w:lineRule="auto"/>
        <w:ind w:left="720"/>
        <w:contextualSpacing/>
        <w:jc w:val="both"/>
        <w:rPr>
          <w:rFonts w:ascii="Times New Roman" w:hAnsi="Times New Roman"/>
          <w:b/>
          <w:sz w:val="28"/>
          <w:szCs w:val="28"/>
        </w:rPr>
      </w:pPr>
    </w:p>
    <w:p w:rsidR="003C5E19" w:rsidRDefault="003C5E19" w:rsidP="003C5E19">
      <w:pPr>
        <w:pStyle w:val="Tekstpodstawowy"/>
        <w:contextualSpacing/>
        <w:jc w:val="both"/>
        <w:rPr>
          <w:b/>
          <w:szCs w:val="28"/>
        </w:rPr>
      </w:pPr>
    </w:p>
    <w:p w:rsidR="003C5E19" w:rsidRDefault="003C5E19" w:rsidP="003C5E19">
      <w:pPr>
        <w:pStyle w:val="Tekstpodstawowy"/>
        <w:contextualSpacing/>
        <w:jc w:val="both"/>
        <w:rPr>
          <w:b/>
          <w:szCs w:val="28"/>
        </w:rPr>
      </w:pPr>
    </w:p>
    <w:p w:rsidR="003C5E19" w:rsidRPr="000E7E8D" w:rsidRDefault="003C5E19" w:rsidP="003C5E19">
      <w:pPr>
        <w:pStyle w:val="Tekstpodstawowy"/>
        <w:ind w:left="56"/>
        <w:contextualSpacing/>
        <w:jc w:val="both"/>
        <w:rPr>
          <w:b/>
          <w:szCs w:val="28"/>
        </w:rPr>
      </w:pPr>
    </w:p>
    <w:p w:rsidR="003C5E19" w:rsidRDefault="003C5E19" w:rsidP="003C5E19">
      <w:pPr>
        <w:autoSpaceDE w:val="0"/>
        <w:autoSpaceDN w:val="0"/>
        <w:adjustRightInd w:val="0"/>
        <w:spacing w:after="0" w:line="240" w:lineRule="auto"/>
        <w:ind w:left="56"/>
        <w:jc w:val="both"/>
        <w:rPr>
          <w:rFonts w:ascii="Times New Roman" w:hAnsi="Times New Roman"/>
          <w:b/>
          <w:bCs/>
          <w:sz w:val="28"/>
          <w:szCs w:val="28"/>
        </w:rPr>
      </w:pPr>
    </w:p>
    <w:p w:rsidR="003C5E19" w:rsidRPr="003C5E19" w:rsidRDefault="003C5E19" w:rsidP="003C5E19">
      <w:pPr>
        <w:autoSpaceDE w:val="0"/>
        <w:autoSpaceDN w:val="0"/>
        <w:adjustRightInd w:val="0"/>
        <w:spacing w:after="0" w:line="240" w:lineRule="auto"/>
        <w:ind w:left="56"/>
        <w:jc w:val="both"/>
        <w:rPr>
          <w:rFonts w:ascii="Times New Roman" w:hAnsi="Times New Roman"/>
          <w:b/>
          <w:bCs/>
          <w:sz w:val="28"/>
          <w:szCs w:val="28"/>
        </w:rPr>
      </w:pPr>
    </w:p>
    <w:p w:rsidR="00C0013B" w:rsidRDefault="00C0013B">
      <w:pPr>
        <w:rPr>
          <w:rFonts w:ascii="Times New Roman" w:hAnsi="Times New Roman"/>
          <w:b/>
          <w:sz w:val="28"/>
          <w:szCs w:val="28"/>
        </w:rPr>
      </w:pPr>
    </w:p>
    <w:p w:rsidR="00C0013B" w:rsidRDefault="00C0013B">
      <w:pPr>
        <w:rPr>
          <w:rFonts w:ascii="Times New Roman" w:hAnsi="Times New Roman"/>
          <w:b/>
          <w:sz w:val="28"/>
          <w:szCs w:val="28"/>
        </w:rPr>
      </w:pPr>
    </w:p>
    <w:p w:rsidR="00C0013B" w:rsidRDefault="00C0013B">
      <w:pPr>
        <w:rPr>
          <w:rFonts w:ascii="Times New Roman" w:hAnsi="Times New Roman"/>
          <w:b/>
          <w:sz w:val="28"/>
          <w:szCs w:val="28"/>
        </w:rPr>
      </w:pPr>
      <w:r>
        <w:rPr>
          <w:rFonts w:ascii="Times New Roman" w:hAnsi="Times New Roman"/>
          <w:b/>
          <w:sz w:val="28"/>
          <w:szCs w:val="28"/>
        </w:rPr>
        <w:br w:type="page"/>
      </w:r>
    </w:p>
    <w:p w:rsidR="00FB1FD8" w:rsidRPr="0028334C" w:rsidRDefault="00FB1FD8" w:rsidP="00816FD7">
      <w:pPr>
        <w:spacing w:after="0" w:line="240" w:lineRule="auto"/>
        <w:contextualSpacing/>
        <w:jc w:val="both"/>
        <w:rPr>
          <w:rFonts w:ascii="Times New Roman" w:hAnsi="Times New Roman"/>
          <w:b/>
          <w:sz w:val="26"/>
          <w:szCs w:val="26"/>
        </w:rPr>
      </w:pPr>
      <w:r w:rsidRPr="0028334C">
        <w:rPr>
          <w:rFonts w:ascii="Times New Roman" w:hAnsi="Times New Roman"/>
          <w:b/>
          <w:sz w:val="26"/>
          <w:szCs w:val="26"/>
        </w:rPr>
        <w:lastRenderedPageBreak/>
        <w:t>Wstęp</w:t>
      </w:r>
    </w:p>
    <w:p w:rsidR="00FB1FD8" w:rsidRPr="0028334C" w:rsidRDefault="00FB1FD8" w:rsidP="00816FD7">
      <w:pPr>
        <w:spacing w:after="0" w:line="240" w:lineRule="auto"/>
        <w:ind w:firstLine="708"/>
        <w:contextualSpacing/>
        <w:jc w:val="both"/>
        <w:rPr>
          <w:rFonts w:ascii="Times New Roman" w:hAnsi="Times New Roman"/>
          <w:sz w:val="26"/>
          <w:szCs w:val="26"/>
        </w:rPr>
      </w:pPr>
      <w:r w:rsidRPr="0028334C">
        <w:rPr>
          <w:rFonts w:ascii="Times New Roman" w:hAnsi="Times New Roman"/>
          <w:sz w:val="26"/>
          <w:szCs w:val="26"/>
        </w:rPr>
        <w:t>Niepełnosprawność jest jednym z poważniejszych zjawisk i problemów współczesnego świata. Dotyka ona ludzi niezależnie od wieku, statusu społecznego czy materialnego, warunków klimatycznych czy ekonomicznych. Nie istnieje jedna, powszechnie uznana definicja</w:t>
      </w:r>
      <w:r w:rsidR="0028334C" w:rsidRPr="0028334C">
        <w:rPr>
          <w:rFonts w:ascii="Times New Roman" w:hAnsi="Times New Roman"/>
          <w:sz w:val="26"/>
          <w:szCs w:val="26"/>
        </w:rPr>
        <w:t xml:space="preserve"> niepełnosprawności. Zgodnie </w:t>
      </w:r>
      <w:r w:rsidR="0028334C">
        <w:rPr>
          <w:rFonts w:ascii="Times New Roman" w:hAnsi="Times New Roman"/>
          <w:sz w:val="26"/>
          <w:szCs w:val="26"/>
        </w:rPr>
        <w:br/>
      </w:r>
      <w:r w:rsidRPr="0028334C">
        <w:rPr>
          <w:rFonts w:ascii="Times New Roman" w:hAnsi="Times New Roman"/>
          <w:sz w:val="26"/>
          <w:szCs w:val="26"/>
        </w:rPr>
        <w:t xml:space="preserve">z definicją stosowaną przez Światową Organizację Zdrowia do osób niepełnosprawnych zalicza </w:t>
      </w:r>
      <w:r w:rsidR="0056144B" w:rsidRPr="0028334C">
        <w:rPr>
          <w:rFonts w:ascii="Times New Roman" w:hAnsi="Times New Roman"/>
          <w:sz w:val="26"/>
          <w:szCs w:val="26"/>
        </w:rPr>
        <w:t xml:space="preserve"> się </w:t>
      </w:r>
      <w:r w:rsidRPr="0028334C">
        <w:rPr>
          <w:rFonts w:ascii="Times New Roman" w:hAnsi="Times New Roman"/>
          <w:sz w:val="26"/>
          <w:szCs w:val="26"/>
        </w:rPr>
        <w:t>osoby z długotrwałą obniżoną sprawnością fizyczną, umysłową, intelektualną lub sensoryczną, która w  interakcji z różnymi barierami może ograniczyć ich pełne i efektywne uczestnictwo w życiu społecznym na równych zasadach z innymi obywatelami. Inna definicja</w:t>
      </w:r>
      <w:r w:rsidR="0056144B" w:rsidRPr="0028334C">
        <w:rPr>
          <w:rFonts w:ascii="Times New Roman" w:hAnsi="Times New Roman"/>
          <w:sz w:val="26"/>
          <w:szCs w:val="26"/>
        </w:rPr>
        <w:t>,</w:t>
      </w:r>
      <w:r w:rsidRPr="0028334C">
        <w:rPr>
          <w:rFonts w:ascii="Times New Roman" w:hAnsi="Times New Roman"/>
          <w:sz w:val="26"/>
          <w:szCs w:val="26"/>
        </w:rPr>
        <w:t xml:space="preserve"> zawarta w Karcie Praw Osób Niepełnosprawnych mówi: "</w:t>
      </w:r>
      <w:r w:rsidR="0056144B" w:rsidRPr="0028334C">
        <w:rPr>
          <w:rFonts w:ascii="Times New Roman" w:hAnsi="Times New Roman"/>
          <w:sz w:val="26"/>
          <w:szCs w:val="26"/>
        </w:rPr>
        <w:t xml:space="preserve">Osoby niepełnosprawne, czyli osoby, których </w:t>
      </w:r>
      <w:r w:rsidRPr="0028334C">
        <w:rPr>
          <w:rFonts w:ascii="Times New Roman" w:hAnsi="Times New Roman"/>
          <w:sz w:val="26"/>
          <w:szCs w:val="26"/>
        </w:rPr>
        <w:t>sprawność fizyczna, psychiczna lub umysłowa trwale lub okresowo utrudnia, ogranicza lub uniemożliwia życie codzienne, naukę, pracę oraz pełnienie ról społecznych, zgodnie z normami prawnymi i zwyczajowymi maja prawo do niezależnego, samodzielnego i aktywnego życia oraz nie mogą podlegać dyskryminacji"</w:t>
      </w:r>
      <w:r w:rsidRPr="0028334C">
        <w:rPr>
          <w:rStyle w:val="Odwoanieprzypisudolnego"/>
          <w:rFonts w:ascii="Times New Roman" w:hAnsi="Times New Roman"/>
          <w:sz w:val="26"/>
          <w:szCs w:val="26"/>
        </w:rPr>
        <w:footnoteReference w:id="1"/>
      </w:r>
      <w:r w:rsidRPr="0028334C">
        <w:rPr>
          <w:rFonts w:ascii="Times New Roman" w:hAnsi="Times New Roman"/>
          <w:sz w:val="26"/>
          <w:szCs w:val="26"/>
        </w:rPr>
        <w:t xml:space="preserve">. Natomiast ustawa z dnia 27 sierpnia 1997 roku </w:t>
      </w:r>
      <w:r w:rsidR="0028334C">
        <w:rPr>
          <w:rFonts w:ascii="Times New Roman" w:hAnsi="Times New Roman"/>
          <w:sz w:val="26"/>
          <w:szCs w:val="26"/>
        </w:rPr>
        <w:br/>
      </w:r>
      <w:r w:rsidRPr="0028334C">
        <w:rPr>
          <w:rFonts w:ascii="Times New Roman" w:hAnsi="Times New Roman"/>
          <w:sz w:val="26"/>
          <w:szCs w:val="26"/>
        </w:rPr>
        <w:t>o rehabilitacji zawodowej i społecznej oraz zatrudnianiu osób niepełnosprawnych zawęża powyższą definicję określając: "</w:t>
      </w:r>
      <w:r w:rsidR="0056144B" w:rsidRPr="0028334C">
        <w:rPr>
          <w:rFonts w:ascii="Times New Roman" w:hAnsi="Times New Roman"/>
          <w:sz w:val="26"/>
          <w:szCs w:val="26"/>
        </w:rPr>
        <w:t xml:space="preserve">Niepełnosprawność- – oznacza to trwałą lub okresową niezdolność do wypełniania ról społecznych </w:t>
      </w:r>
      <w:r w:rsidR="0028334C">
        <w:rPr>
          <w:rFonts w:ascii="Times New Roman" w:hAnsi="Times New Roman"/>
          <w:sz w:val="26"/>
          <w:szCs w:val="26"/>
        </w:rPr>
        <w:br/>
      </w:r>
      <w:r w:rsidR="0056144B" w:rsidRPr="0028334C">
        <w:rPr>
          <w:rFonts w:ascii="Times New Roman" w:hAnsi="Times New Roman"/>
          <w:sz w:val="26"/>
          <w:szCs w:val="26"/>
        </w:rPr>
        <w:t xml:space="preserve">z powodu stałego lub długotrwałego naruszenia sprawności organizmu, </w:t>
      </w:r>
      <w:r w:rsidR="0028334C">
        <w:rPr>
          <w:rFonts w:ascii="Times New Roman" w:hAnsi="Times New Roman"/>
          <w:sz w:val="26"/>
          <w:szCs w:val="26"/>
        </w:rPr>
        <w:br/>
      </w:r>
      <w:r w:rsidR="0056144B" w:rsidRPr="0028334C">
        <w:rPr>
          <w:rFonts w:ascii="Times New Roman" w:hAnsi="Times New Roman"/>
          <w:sz w:val="26"/>
          <w:szCs w:val="26"/>
        </w:rPr>
        <w:t>w szczególności powodującą niezdolność do pracy</w:t>
      </w:r>
      <w:r w:rsidRPr="0028334C">
        <w:rPr>
          <w:rFonts w:ascii="Times New Roman" w:hAnsi="Times New Roman"/>
          <w:sz w:val="26"/>
          <w:szCs w:val="26"/>
        </w:rPr>
        <w:t>”</w:t>
      </w:r>
      <w:r w:rsidRPr="0028334C">
        <w:rPr>
          <w:rStyle w:val="Odwoanieprzypisudolnego"/>
          <w:rFonts w:ascii="Times New Roman" w:hAnsi="Times New Roman"/>
          <w:sz w:val="26"/>
          <w:szCs w:val="26"/>
        </w:rPr>
        <w:footnoteReference w:id="2"/>
      </w:r>
      <w:r w:rsidRPr="0028334C">
        <w:rPr>
          <w:rFonts w:ascii="Times New Roman" w:hAnsi="Times New Roman"/>
          <w:sz w:val="26"/>
          <w:szCs w:val="26"/>
        </w:rPr>
        <w:t xml:space="preserve">. Biorąc pod uwagę powyżej przytoczone definicje niepełnosprawność przedstawia się jako zjawisko niejednorodne, które obejmuje wiele ograniczeń funkcjonalnych, może być fizyczna, intelektualna lub polegać na dysfunkcji zmysłów; może wynikać </w:t>
      </w:r>
      <w:r w:rsidR="0028334C">
        <w:rPr>
          <w:rFonts w:ascii="Times New Roman" w:hAnsi="Times New Roman"/>
          <w:sz w:val="26"/>
          <w:szCs w:val="26"/>
        </w:rPr>
        <w:br/>
      </w:r>
      <w:r w:rsidRPr="0028334C">
        <w:rPr>
          <w:rFonts w:ascii="Times New Roman" w:hAnsi="Times New Roman"/>
          <w:sz w:val="26"/>
          <w:szCs w:val="26"/>
        </w:rPr>
        <w:t xml:space="preserve">z choroby somatycznej lub choroby psychicznej. Wymienione wyżej zaburzenia, mogą mieć charakter stały lub przejściowy. </w:t>
      </w:r>
    </w:p>
    <w:p w:rsidR="009A7A98" w:rsidRPr="0028334C" w:rsidRDefault="00FB1FD8" w:rsidP="00F929F0">
      <w:pPr>
        <w:spacing w:after="0" w:line="240" w:lineRule="auto"/>
        <w:ind w:firstLine="708"/>
        <w:contextualSpacing/>
        <w:jc w:val="both"/>
        <w:rPr>
          <w:rFonts w:ascii="Times New Roman" w:hAnsi="Times New Roman"/>
          <w:sz w:val="26"/>
          <w:szCs w:val="26"/>
        </w:rPr>
      </w:pPr>
      <w:r w:rsidRPr="0028334C">
        <w:rPr>
          <w:rFonts w:ascii="Times New Roman" w:hAnsi="Times New Roman"/>
          <w:sz w:val="26"/>
          <w:szCs w:val="26"/>
        </w:rPr>
        <w:t xml:space="preserve">Niepełnosprawność dotyczy osób w każdym wieku. </w:t>
      </w:r>
      <w:r w:rsidR="009A7A98" w:rsidRPr="0028334C">
        <w:rPr>
          <w:rFonts w:ascii="Times New Roman" w:hAnsi="Times New Roman"/>
          <w:sz w:val="26"/>
          <w:szCs w:val="26"/>
        </w:rPr>
        <w:t>Dla lepszego określenia potrzeb osób niepełnosprawnych przyjmujemy następującą klasyfikację niepełnosprawności:</w:t>
      </w:r>
      <w:r w:rsidR="000C22F5">
        <w:rPr>
          <w:rFonts w:ascii="Times New Roman" w:hAnsi="Times New Roman"/>
          <w:sz w:val="26"/>
          <w:szCs w:val="26"/>
        </w:rPr>
        <w:t xml:space="preserve"> </w:t>
      </w:r>
      <w:r w:rsidR="009A7A98" w:rsidRPr="0028334C">
        <w:rPr>
          <w:rFonts w:ascii="Times New Roman" w:hAnsi="Times New Roman"/>
          <w:sz w:val="26"/>
          <w:szCs w:val="26"/>
        </w:rPr>
        <w:t>niepełnosprawność umiejętności wybiórczych,</w:t>
      </w:r>
    </w:p>
    <w:p w:rsidR="009A7A98" w:rsidRPr="0028334C" w:rsidRDefault="009A7A98" w:rsidP="00F929F0">
      <w:pPr>
        <w:spacing w:after="0" w:line="240" w:lineRule="auto"/>
        <w:jc w:val="both"/>
        <w:rPr>
          <w:rFonts w:ascii="Times New Roman" w:hAnsi="Times New Roman"/>
          <w:sz w:val="26"/>
          <w:szCs w:val="26"/>
        </w:rPr>
      </w:pPr>
      <w:r w:rsidRPr="00F929F0">
        <w:rPr>
          <w:rFonts w:ascii="Times New Roman" w:hAnsi="Times New Roman"/>
          <w:sz w:val="26"/>
          <w:szCs w:val="26"/>
        </w:rPr>
        <w:t>zachowania,</w:t>
      </w:r>
      <w:r w:rsidR="00F929F0">
        <w:rPr>
          <w:rFonts w:ascii="Times New Roman" w:hAnsi="Times New Roman"/>
          <w:sz w:val="26"/>
          <w:szCs w:val="26"/>
        </w:rPr>
        <w:t xml:space="preserve"> </w:t>
      </w:r>
      <w:r w:rsidRPr="0028334C">
        <w:rPr>
          <w:rFonts w:ascii="Times New Roman" w:hAnsi="Times New Roman"/>
          <w:sz w:val="26"/>
          <w:szCs w:val="26"/>
        </w:rPr>
        <w:t>porozumiewania się,</w:t>
      </w:r>
      <w:r w:rsidR="00F929F0">
        <w:rPr>
          <w:rFonts w:ascii="Times New Roman" w:hAnsi="Times New Roman"/>
          <w:sz w:val="26"/>
          <w:szCs w:val="26"/>
        </w:rPr>
        <w:t xml:space="preserve"> </w:t>
      </w:r>
      <w:r w:rsidRPr="0028334C">
        <w:rPr>
          <w:rFonts w:ascii="Times New Roman" w:hAnsi="Times New Roman"/>
          <w:sz w:val="26"/>
          <w:szCs w:val="26"/>
        </w:rPr>
        <w:t>lokomocyjna,</w:t>
      </w:r>
      <w:r w:rsidR="00F929F0">
        <w:rPr>
          <w:rFonts w:ascii="Times New Roman" w:hAnsi="Times New Roman"/>
          <w:sz w:val="26"/>
          <w:szCs w:val="26"/>
        </w:rPr>
        <w:t xml:space="preserve"> </w:t>
      </w:r>
      <w:r w:rsidRPr="0028334C">
        <w:rPr>
          <w:rFonts w:ascii="Times New Roman" w:hAnsi="Times New Roman"/>
          <w:sz w:val="26"/>
          <w:szCs w:val="26"/>
        </w:rPr>
        <w:t>zręczności,</w:t>
      </w:r>
      <w:r w:rsidR="00F929F0">
        <w:rPr>
          <w:rFonts w:ascii="Times New Roman" w:hAnsi="Times New Roman"/>
          <w:sz w:val="26"/>
          <w:szCs w:val="26"/>
        </w:rPr>
        <w:t xml:space="preserve"> </w:t>
      </w:r>
      <w:r w:rsidRPr="0028334C">
        <w:rPr>
          <w:rFonts w:ascii="Times New Roman" w:hAnsi="Times New Roman"/>
          <w:sz w:val="26"/>
          <w:szCs w:val="26"/>
        </w:rPr>
        <w:t>samoobsługi, dowolnych ruchów ciała,</w:t>
      </w:r>
      <w:r w:rsidR="00F929F0">
        <w:rPr>
          <w:rFonts w:ascii="Times New Roman" w:hAnsi="Times New Roman"/>
          <w:sz w:val="26"/>
          <w:szCs w:val="26"/>
        </w:rPr>
        <w:t xml:space="preserve"> </w:t>
      </w:r>
      <w:r w:rsidRPr="0028334C">
        <w:rPr>
          <w:rFonts w:ascii="Times New Roman" w:hAnsi="Times New Roman"/>
          <w:sz w:val="26"/>
          <w:szCs w:val="26"/>
        </w:rPr>
        <w:t>sytuacyjna, inne niepełnosprawności</w:t>
      </w:r>
      <w:r w:rsidR="00F929F0">
        <w:rPr>
          <w:rFonts w:ascii="Times New Roman" w:hAnsi="Times New Roman"/>
          <w:sz w:val="26"/>
          <w:szCs w:val="26"/>
        </w:rPr>
        <w:t>.</w:t>
      </w:r>
    </w:p>
    <w:p w:rsidR="009A7A98" w:rsidRPr="0028334C" w:rsidRDefault="009A7A98" w:rsidP="0028334C">
      <w:pPr>
        <w:spacing w:after="0" w:line="240" w:lineRule="auto"/>
        <w:contextualSpacing/>
        <w:jc w:val="both"/>
        <w:rPr>
          <w:rFonts w:ascii="Times New Roman" w:hAnsi="Times New Roman"/>
          <w:sz w:val="26"/>
          <w:szCs w:val="26"/>
        </w:rPr>
      </w:pPr>
      <w:r w:rsidRPr="0028334C">
        <w:rPr>
          <w:rFonts w:ascii="Times New Roman" w:hAnsi="Times New Roman"/>
          <w:sz w:val="26"/>
          <w:szCs w:val="26"/>
        </w:rPr>
        <w:t xml:space="preserve">Klasyfikacja ta została wprowadzona przez Światową Organizacja Zdrowia </w:t>
      </w:r>
      <w:r w:rsidRPr="0028334C">
        <w:rPr>
          <w:rFonts w:ascii="Times New Roman" w:hAnsi="Times New Roman"/>
          <w:sz w:val="26"/>
          <w:szCs w:val="26"/>
        </w:rPr>
        <w:br/>
        <w:t xml:space="preserve">w 1980 roku. Jest ona często wykorzystywana w statystykach jak i w badaniach naukowych. </w:t>
      </w:r>
    </w:p>
    <w:p w:rsidR="00FB1FD8" w:rsidRPr="0028334C" w:rsidRDefault="00FB1FD8" w:rsidP="00816FD7">
      <w:pPr>
        <w:spacing w:after="0" w:line="240" w:lineRule="auto"/>
        <w:ind w:firstLine="708"/>
        <w:contextualSpacing/>
        <w:jc w:val="both"/>
        <w:rPr>
          <w:rFonts w:ascii="Times New Roman" w:hAnsi="Times New Roman"/>
          <w:sz w:val="26"/>
          <w:szCs w:val="26"/>
        </w:rPr>
      </w:pPr>
      <w:r w:rsidRPr="0028334C">
        <w:rPr>
          <w:rFonts w:ascii="Times New Roman" w:hAnsi="Times New Roman"/>
          <w:sz w:val="26"/>
          <w:szCs w:val="26"/>
        </w:rPr>
        <w:t xml:space="preserve">Opracowany „Program Integracji Społecznej i Zawodowej Osób Niepełnosprawnych w </w:t>
      </w:r>
      <w:r w:rsidR="00030743">
        <w:rPr>
          <w:rFonts w:ascii="Times New Roman" w:hAnsi="Times New Roman"/>
          <w:sz w:val="26"/>
          <w:szCs w:val="26"/>
        </w:rPr>
        <w:t>P</w:t>
      </w:r>
      <w:r w:rsidRPr="0028334C">
        <w:rPr>
          <w:rFonts w:ascii="Times New Roman" w:hAnsi="Times New Roman"/>
          <w:sz w:val="26"/>
          <w:szCs w:val="26"/>
        </w:rPr>
        <w:t xml:space="preserve">owiecie </w:t>
      </w:r>
      <w:r w:rsidR="00030743">
        <w:rPr>
          <w:rFonts w:ascii="Times New Roman" w:hAnsi="Times New Roman"/>
          <w:sz w:val="26"/>
          <w:szCs w:val="26"/>
        </w:rPr>
        <w:t>T</w:t>
      </w:r>
      <w:r w:rsidRPr="0028334C">
        <w:rPr>
          <w:rFonts w:ascii="Times New Roman" w:hAnsi="Times New Roman"/>
          <w:sz w:val="26"/>
          <w:szCs w:val="26"/>
        </w:rPr>
        <w:t xml:space="preserve">omaszowskim na lata 2016-2020”, zwany dalej Programem jest wykonaniem delegacji ustawowej zawartej w art. 35a ustawy </w:t>
      </w:r>
      <w:r w:rsidRPr="0028334C">
        <w:rPr>
          <w:rFonts w:ascii="Times New Roman" w:hAnsi="Times New Roman"/>
          <w:sz w:val="26"/>
          <w:szCs w:val="26"/>
        </w:rPr>
        <w:br/>
        <w:t>z dnia 27 sierpnia 1997 roku o rehabilitacji zawodowej i społecznej oraz zatrudnianiu osób niepełnosprawnych. Jednym z zadań przypisanych powiatowi jest opracowanie programu działań na rzecz osób niepełnosprawnych, wynikającego ze strategii rozwiązywania problemów społecznych.</w:t>
      </w:r>
    </w:p>
    <w:p w:rsidR="00FB1FD8" w:rsidRPr="0028334C" w:rsidRDefault="00FB1FD8" w:rsidP="00816FD7">
      <w:pPr>
        <w:spacing w:after="0" w:line="240" w:lineRule="auto"/>
        <w:ind w:firstLine="708"/>
        <w:contextualSpacing/>
        <w:jc w:val="both"/>
        <w:rPr>
          <w:rFonts w:ascii="Times New Roman" w:hAnsi="Times New Roman"/>
          <w:sz w:val="26"/>
          <w:szCs w:val="26"/>
        </w:rPr>
      </w:pPr>
      <w:r w:rsidRPr="0028334C">
        <w:rPr>
          <w:rFonts w:ascii="Times New Roman" w:hAnsi="Times New Roman"/>
          <w:sz w:val="26"/>
          <w:szCs w:val="26"/>
        </w:rPr>
        <w:t>Przedstawiony Program zawiera plan działań na rzecz osób niepełnosprawnych na lata 2016-202</w:t>
      </w:r>
      <w:r w:rsidR="009A7A98" w:rsidRPr="0028334C">
        <w:rPr>
          <w:rFonts w:ascii="Times New Roman" w:hAnsi="Times New Roman"/>
          <w:sz w:val="26"/>
          <w:szCs w:val="26"/>
        </w:rPr>
        <w:t>2</w:t>
      </w:r>
      <w:r w:rsidRPr="0028334C">
        <w:rPr>
          <w:rFonts w:ascii="Times New Roman" w:hAnsi="Times New Roman"/>
          <w:sz w:val="26"/>
          <w:szCs w:val="26"/>
        </w:rPr>
        <w:t xml:space="preserve">. Obejmuje dziedziny i przejawy życia w </w:t>
      </w:r>
      <w:r w:rsidRPr="0028334C">
        <w:rPr>
          <w:rFonts w:ascii="Times New Roman" w:hAnsi="Times New Roman"/>
          <w:sz w:val="26"/>
          <w:szCs w:val="26"/>
        </w:rPr>
        <w:lastRenderedPageBreak/>
        <w:t xml:space="preserve">aspekcie zaspokajania potrzeb osób niepełnosprawnych </w:t>
      </w:r>
      <w:r w:rsidR="0000502A" w:rsidRPr="0028334C">
        <w:rPr>
          <w:rFonts w:ascii="Times New Roman" w:hAnsi="Times New Roman"/>
          <w:sz w:val="26"/>
          <w:szCs w:val="26"/>
        </w:rPr>
        <w:t xml:space="preserve">w </w:t>
      </w:r>
      <w:r w:rsidRPr="0028334C">
        <w:rPr>
          <w:rFonts w:ascii="Times New Roman" w:hAnsi="Times New Roman"/>
          <w:sz w:val="26"/>
          <w:szCs w:val="26"/>
        </w:rPr>
        <w:t>społeczności lokalnej, jest zgodny z założeniami „Strategii rozwiązywania problemów społecznych powiatu tomaszowskiego na lata 2016-2022” i będzie realizował cele szczegółowe w niej określone.</w:t>
      </w:r>
    </w:p>
    <w:p w:rsidR="00FB1FD8" w:rsidRPr="0028334C" w:rsidRDefault="00FB1FD8" w:rsidP="00816FD7">
      <w:pPr>
        <w:autoSpaceDE w:val="0"/>
        <w:autoSpaceDN w:val="0"/>
        <w:adjustRightInd w:val="0"/>
        <w:spacing w:after="0" w:line="240" w:lineRule="auto"/>
        <w:ind w:firstLine="708"/>
        <w:contextualSpacing/>
        <w:jc w:val="both"/>
        <w:rPr>
          <w:rFonts w:ascii="Times New Roman" w:hAnsi="Times New Roman"/>
          <w:sz w:val="26"/>
          <w:szCs w:val="26"/>
        </w:rPr>
      </w:pPr>
      <w:r w:rsidRPr="0028334C">
        <w:rPr>
          <w:rFonts w:ascii="Times New Roman" w:hAnsi="Times New Roman"/>
          <w:sz w:val="26"/>
          <w:szCs w:val="26"/>
        </w:rPr>
        <w:t xml:space="preserve">Niniejszy Program nakreśla zadania w zakresie kreowania polityki społecznej wobec osób lub grup ludności zagrożonych wykluczeniem społecznym, ze względu na niepełnosprawność, wskazując działania </w:t>
      </w:r>
      <w:r w:rsidR="009A7A98" w:rsidRPr="0028334C">
        <w:rPr>
          <w:rFonts w:ascii="Times New Roman" w:hAnsi="Times New Roman"/>
          <w:sz w:val="26"/>
          <w:szCs w:val="26"/>
        </w:rPr>
        <w:t xml:space="preserve">konieczne </w:t>
      </w:r>
      <w:r w:rsidRPr="0028334C">
        <w:rPr>
          <w:rFonts w:ascii="Times New Roman" w:hAnsi="Times New Roman"/>
          <w:sz w:val="26"/>
          <w:szCs w:val="26"/>
        </w:rPr>
        <w:t>do wykonania oraz opisuje podstawowe założenia organizacyjne i finansowe jego realizacji.</w:t>
      </w:r>
    </w:p>
    <w:p w:rsidR="00FB1FD8" w:rsidRPr="0028334C" w:rsidRDefault="00FB1FD8" w:rsidP="00816FD7">
      <w:pPr>
        <w:autoSpaceDE w:val="0"/>
        <w:autoSpaceDN w:val="0"/>
        <w:adjustRightInd w:val="0"/>
        <w:spacing w:after="0" w:line="240" w:lineRule="auto"/>
        <w:jc w:val="both"/>
        <w:rPr>
          <w:rFonts w:ascii="Times New Roman" w:hAnsi="Times New Roman"/>
          <w:b/>
          <w:bCs/>
          <w:sz w:val="26"/>
          <w:szCs w:val="26"/>
        </w:rPr>
      </w:pPr>
    </w:p>
    <w:p w:rsidR="00FB1FD8" w:rsidRPr="0028334C" w:rsidRDefault="00FB1FD8" w:rsidP="00E66706">
      <w:pPr>
        <w:pStyle w:val="Akapitzlist"/>
        <w:numPr>
          <w:ilvl w:val="0"/>
          <w:numId w:val="2"/>
        </w:numPr>
        <w:autoSpaceDE w:val="0"/>
        <w:autoSpaceDN w:val="0"/>
        <w:adjustRightInd w:val="0"/>
        <w:spacing w:after="0" w:line="240" w:lineRule="auto"/>
        <w:ind w:left="340" w:hanging="284"/>
        <w:jc w:val="both"/>
        <w:rPr>
          <w:rFonts w:ascii="Times New Roman" w:hAnsi="Times New Roman"/>
          <w:b/>
          <w:bCs/>
          <w:sz w:val="26"/>
          <w:szCs w:val="26"/>
        </w:rPr>
      </w:pPr>
      <w:r w:rsidRPr="0028334C">
        <w:rPr>
          <w:rFonts w:ascii="Times New Roman" w:hAnsi="Times New Roman"/>
          <w:b/>
          <w:bCs/>
          <w:sz w:val="26"/>
          <w:szCs w:val="26"/>
        </w:rPr>
        <w:t>Podstawa prawna Programu</w:t>
      </w:r>
    </w:p>
    <w:p w:rsidR="00FB1FD8" w:rsidRPr="0028334C" w:rsidRDefault="00FB1FD8" w:rsidP="00816FD7">
      <w:pPr>
        <w:autoSpaceDE w:val="0"/>
        <w:autoSpaceDN w:val="0"/>
        <w:adjustRightInd w:val="0"/>
        <w:spacing w:after="0" w:line="240" w:lineRule="auto"/>
        <w:ind w:firstLine="708"/>
        <w:contextualSpacing/>
        <w:jc w:val="both"/>
        <w:rPr>
          <w:rFonts w:ascii="Times New Roman" w:hAnsi="Times New Roman"/>
          <w:sz w:val="26"/>
          <w:szCs w:val="26"/>
        </w:rPr>
      </w:pPr>
      <w:r w:rsidRPr="0028334C">
        <w:rPr>
          <w:rFonts w:ascii="Times New Roman" w:hAnsi="Times New Roman"/>
          <w:sz w:val="26"/>
          <w:szCs w:val="26"/>
        </w:rPr>
        <w:t>Program wspierania osób niepełnosprawnych w powiecie tomaszowskim wynika z następujących aktów:</w:t>
      </w:r>
    </w:p>
    <w:p w:rsidR="00FB1FD8" w:rsidRPr="0028334C" w:rsidRDefault="00FB1FD8" w:rsidP="00816FD7">
      <w:pPr>
        <w:pStyle w:val="Akapitzlist"/>
        <w:numPr>
          <w:ilvl w:val="0"/>
          <w:numId w:val="4"/>
        </w:numPr>
        <w:autoSpaceDE w:val="0"/>
        <w:autoSpaceDN w:val="0"/>
        <w:adjustRightInd w:val="0"/>
        <w:spacing w:after="0" w:line="240" w:lineRule="auto"/>
        <w:ind w:left="340"/>
        <w:jc w:val="both"/>
        <w:rPr>
          <w:rFonts w:ascii="Times New Roman" w:hAnsi="Times New Roman"/>
          <w:sz w:val="26"/>
          <w:szCs w:val="26"/>
        </w:rPr>
      </w:pPr>
      <w:r w:rsidRPr="0028334C">
        <w:rPr>
          <w:rFonts w:ascii="Times New Roman" w:hAnsi="Times New Roman"/>
          <w:sz w:val="26"/>
          <w:szCs w:val="26"/>
        </w:rPr>
        <w:t>Ustawa z dnia 27 sierpnia 1997 roku o rehabilitacji zawodowej i społecznej oraz zatrudnianiu osób niepełnosprawnych.</w:t>
      </w:r>
    </w:p>
    <w:p w:rsidR="00FB1FD8" w:rsidRPr="0028334C" w:rsidRDefault="00FB1FD8" w:rsidP="00816FD7">
      <w:pPr>
        <w:pStyle w:val="Akapitzlist"/>
        <w:numPr>
          <w:ilvl w:val="0"/>
          <w:numId w:val="4"/>
        </w:numPr>
        <w:autoSpaceDE w:val="0"/>
        <w:autoSpaceDN w:val="0"/>
        <w:adjustRightInd w:val="0"/>
        <w:spacing w:after="0" w:line="240" w:lineRule="auto"/>
        <w:ind w:left="340"/>
        <w:jc w:val="both"/>
        <w:rPr>
          <w:rFonts w:ascii="Times New Roman" w:hAnsi="Times New Roman"/>
          <w:sz w:val="26"/>
          <w:szCs w:val="26"/>
        </w:rPr>
      </w:pPr>
      <w:r w:rsidRPr="0028334C">
        <w:rPr>
          <w:rFonts w:ascii="Times New Roman" w:hAnsi="Times New Roman"/>
          <w:sz w:val="26"/>
          <w:szCs w:val="26"/>
        </w:rPr>
        <w:t>Ustawa z dnia 12 marca 2004 roku o pomocy społecznej.</w:t>
      </w:r>
    </w:p>
    <w:p w:rsidR="00FB1FD8" w:rsidRPr="0028334C" w:rsidRDefault="00FB1FD8" w:rsidP="00816FD7">
      <w:pPr>
        <w:pStyle w:val="Akapitzlist"/>
        <w:numPr>
          <w:ilvl w:val="0"/>
          <w:numId w:val="4"/>
        </w:numPr>
        <w:autoSpaceDE w:val="0"/>
        <w:autoSpaceDN w:val="0"/>
        <w:adjustRightInd w:val="0"/>
        <w:spacing w:after="0" w:line="240" w:lineRule="auto"/>
        <w:ind w:left="340"/>
        <w:jc w:val="both"/>
        <w:rPr>
          <w:rFonts w:ascii="Times New Roman" w:hAnsi="Times New Roman"/>
          <w:sz w:val="26"/>
          <w:szCs w:val="26"/>
        </w:rPr>
      </w:pPr>
      <w:r w:rsidRPr="0028334C">
        <w:rPr>
          <w:rFonts w:ascii="Times New Roman" w:hAnsi="Times New Roman"/>
          <w:sz w:val="26"/>
          <w:szCs w:val="26"/>
        </w:rPr>
        <w:t>Powiatowa Strategia Rozwiązywania Problemów Społecznych Powiatu Tomaszowskiego na lata 2016– 2022, której celem jest poprawa poziomu życia mieszkańców powiatu tomaszowskiego oraz przeciwdziałanie wykluczeniu społecznemu osób i grup ludności.</w:t>
      </w:r>
    </w:p>
    <w:p w:rsidR="00FB1FD8" w:rsidRPr="0028334C" w:rsidRDefault="00FB1FD8" w:rsidP="00816FD7">
      <w:pPr>
        <w:autoSpaceDE w:val="0"/>
        <w:autoSpaceDN w:val="0"/>
        <w:adjustRightInd w:val="0"/>
        <w:spacing w:after="0" w:line="240" w:lineRule="auto"/>
        <w:contextualSpacing/>
        <w:jc w:val="both"/>
        <w:rPr>
          <w:rFonts w:ascii="Times New Roman" w:hAnsi="Times New Roman"/>
          <w:sz w:val="26"/>
          <w:szCs w:val="26"/>
        </w:rPr>
      </w:pPr>
    </w:p>
    <w:p w:rsidR="00FB1FD8" w:rsidRPr="0028334C" w:rsidRDefault="00FB1FD8" w:rsidP="00E66706">
      <w:pPr>
        <w:pStyle w:val="Tekstpodstawowy"/>
        <w:numPr>
          <w:ilvl w:val="0"/>
          <w:numId w:val="2"/>
        </w:numPr>
        <w:ind w:left="340" w:hanging="284"/>
        <w:contextualSpacing/>
        <w:jc w:val="both"/>
        <w:rPr>
          <w:b/>
          <w:sz w:val="26"/>
          <w:szCs w:val="26"/>
        </w:rPr>
      </w:pPr>
      <w:r w:rsidRPr="0028334C">
        <w:rPr>
          <w:b/>
          <w:sz w:val="26"/>
          <w:szCs w:val="26"/>
        </w:rPr>
        <w:t>Opis problemu w powiecie tomaszowskim</w:t>
      </w:r>
    </w:p>
    <w:p w:rsidR="00FB1FD8" w:rsidRPr="0028334C" w:rsidRDefault="00FB1FD8" w:rsidP="00816FD7">
      <w:pPr>
        <w:pStyle w:val="Tekstpodstawowy"/>
        <w:ind w:firstLine="708"/>
        <w:contextualSpacing/>
        <w:jc w:val="both"/>
        <w:rPr>
          <w:sz w:val="26"/>
          <w:szCs w:val="26"/>
        </w:rPr>
      </w:pPr>
      <w:r w:rsidRPr="0028334C">
        <w:rPr>
          <w:sz w:val="26"/>
          <w:szCs w:val="26"/>
        </w:rPr>
        <w:t xml:space="preserve">Szczegółowy opis populacji osób niepełnosprawnych jest dosyć trudny, ponieważ w oparciu o istniejące zasoby danych, w praktyce niemożliwe jest dokładne określenie nawet tak podstawowego parametru, jakim jest liczebność tej populacji. Na terenie województwa lubelskiego żadna z instytucji zajmujących się osobami niepełnosprawnymi nie dysponuje pełną informacją </w:t>
      </w:r>
      <w:r w:rsidR="009C2335">
        <w:rPr>
          <w:sz w:val="26"/>
          <w:szCs w:val="26"/>
        </w:rPr>
        <w:br/>
      </w:r>
      <w:r w:rsidRPr="0028334C">
        <w:rPr>
          <w:sz w:val="26"/>
          <w:szCs w:val="26"/>
        </w:rPr>
        <w:t xml:space="preserve">o skali i charakterystyce tego zjawiska. </w:t>
      </w:r>
    </w:p>
    <w:p w:rsidR="00FB1FD8" w:rsidRPr="0028334C" w:rsidRDefault="00FB1FD8" w:rsidP="00816FD7">
      <w:pPr>
        <w:pStyle w:val="Tekstpodstawowy"/>
        <w:ind w:firstLine="708"/>
        <w:contextualSpacing/>
        <w:jc w:val="both"/>
        <w:rPr>
          <w:sz w:val="26"/>
          <w:szCs w:val="26"/>
        </w:rPr>
      </w:pPr>
      <w:r w:rsidRPr="0028334C">
        <w:rPr>
          <w:sz w:val="26"/>
          <w:szCs w:val="26"/>
        </w:rPr>
        <w:t xml:space="preserve">Podstawowym źródłem informacji o osobach niepełnosprawnych jest Główny Urząd Statystyczny (GUS) oraz Powiatowy Zespół do Spraw Orzekania </w:t>
      </w:r>
      <w:r w:rsidR="0028334C" w:rsidRPr="0028334C">
        <w:rPr>
          <w:sz w:val="26"/>
          <w:szCs w:val="26"/>
        </w:rPr>
        <w:br/>
      </w:r>
      <w:r w:rsidRPr="0028334C">
        <w:rPr>
          <w:sz w:val="26"/>
          <w:szCs w:val="26"/>
        </w:rPr>
        <w:t>o Niepełnosprawności w Tomaszowie Lubelskim (PZON). W niniejszym opracowaniu wykorzystano dane pochodzące  z Narodowego Spisu Powszechnego z 2011 roku oraz Elektronicznego Krajowego Systemu Monitoringu Orzekania o Niepełnosprawności (</w:t>
      </w:r>
      <w:proofErr w:type="spellStart"/>
      <w:r w:rsidRPr="0028334C">
        <w:rPr>
          <w:sz w:val="26"/>
          <w:szCs w:val="26"/>
        </w:rPr>
        <w:t>EKSMOoN</w:t>
      </w:r>
      <w:proofErr w:type="spellEnd"/>
      <w:r w:rsidRPr="0028334C">
        <w:rPr>
          <w:sz w:val="26"/>
          <w:szCs w:val="26"/>
        </w:rPr>
        <w:t>) wykorzystywanego przez powiatowe i wojewódzkie zespoły orzeka</w:t>
      </w:r>
      <w:r w:rsidR="009A7A98" w:rsidRPr="0028334C">
        <w:rPr>
          <w:sz w:val="26"/>
          <w:szCs w:val="26"/>
        </w:rPr>
        <w:t>nia</w:t>
      </w:r>
      <w:r w:rsidRPr="0028334C">
        <w:rPr>
          <w:sz w:val="26"/>
          <w:szCs w:val="26"/>
        </w:rPr>
        <w:t xml:space="preserve"> o niepełnosprawności. </w:t>
      </w:r>
    </w:p>
    <w:p w:rsidR="00FB1FD8" w:rsidRPr="0028334C" w:rsidRDefault="007E5B24" w:rsidP="007E5B24">
      <w:pPr>
        <w:spacing w:after="0" w:line="240" w:lineRule="auto"/>
        <w:ind w:firstLine="708"/>
        <w:jc w:val="both"/>
        <w:rPr>
          <w:rFonts w:ascii="Times New Roman" w:hAnsi="Times New Roman"/>
          <w:sz w:val="26"/>
          <w:szCs w:val="26"/>
        </w:rPr>
      </w:pPr>
      <w:r w:rsidRPr="0028334C">
        <w:rPr>
          <w:rFonts w:ascii="Times New Roman" w:hAnsi="Times New Roman"/>
          <w:sz w:val="26"/>
          <w:szCs w:val="26"/>
        </w:rPr>
        <w:t xml:space="preserve">Zbiorowość osób niepełnosprawnych została podzielona na dwie kategorie: osoby niepełnosprawne prawnie tj. takie, które posiadały aktualne orzeczenie wydane przez organ do tego uprawniony oraz osoby niepełnosprawne biologicznie, tj. takie, które nie posiadały orzeczenia, ale miały (odczuwały) całkowicie lub poważnie ograniczoną zdolność do wykonywania czynności podstawowych. Według danych Narodowego Spisu Powszechnego z roku 2011roku stosunek liczby osób niepełnosprawnych do pełnosprawnych w Polsce wynosił 8,13% przy czym wartości te są w opinii autorów badania </w:t>
      </w:r>
      <w:proofErr w:type="spellStart"/>
      <w:r w:rsidRPr="0028334C">
        <w:rPr>
          <w:rFonts w:ascii="Times New Roman" w:hAnsi="Times New Roman"/>
          <w:sz w:val="26"/>
          <w:szCs w:val="26"/>
        </w:rPr>
        <w:t>niedoszacowane</w:t>
      </w:r>
      <w:proofErr w:type="spellEnd"/>
      <w:r w:rsidRPr="0028334C">
        <w:rPr>
          <w:rFonts w:ascii="Times New Roman" w:hAnsi="Times New Roman"/>
          <w:sz w:val="26"/>
          <w:szCs w:val="26"/>
        </w:rPr>
        <w:t>. Odsetek osób niepełnosprawnych w województwie lubelskim stanowił 9,17 % populacji województwa. W</w:t>
      </w:r>
      <w:r w:rsidR="00FB1FD8" w:rsidRPr="0028334C">
        <w:rPr>
          <w:rFonts w:ascii="Times New Roman" w:hAnsi="Times New Roman"/>
          <w:sz w:val="26"/>
          <w:szCs w:val="26"/>
        </w:rPr>
        <w:t xml:space="preserve">śród ogólnej liczby mieszkańców </w:t>
      </w:r>
      <w:r w:rsidRPr="0028334C">
        <w:rPr>
          <w:rFonts w:ascii="Times New Roman" w:hAnsi="Times New Roman"/>
          <w:sz w:val="26"/>
          <w:szCs w:val="26"/>
        </w:rPr>
        <w:lastRenderedPageBreak/>
        <w:t>p</w:t>
      </w:r>
      <w:r w:rsidR="00FB1FD8" w:rsidRPr="0028334C">
        <w:rPr>
          <w:rFonts w:ascii="Times New Roman" w:hAnsi="Times New Roman"/>
          <w:sz w:val="26"/>
          <w:szCs w:val="26"/>
        </w:rPr>
        <w:t xml:space="preserve">owiatu </w:t>
      </w:r>
      <w:r w:rsidRPr="0028334C">
        <w:rPr>
          <w:rFonts w:ascii="Times New Roman" w:hAnsi="Times New Roman"/>
          <w:sz w:val="26"/>
          <w:szCs w:val="26"/>
        </w:rPr>
        <w:t>t</w:t>
      </w:r>
      <w:r w:rsidR="00FB1FD8" w:rsidRPr="0028334C">
        <w:rPr>
          <w:rFonts w:ascii="Times New Roman" w:hAnsi="Times New Roman"/>
          <w:sz w:val="26"/>
          <w:szCs w:val="26"/>
        </w:rPr>
        <w:t xml:space="preserve">omaszowskiego 8,78% stanowiły osoby niepełnosprawne. Większość niepełnosprawnych stanowiły kobiety – 53,17%. </w:t>
      </w:r>
    </w:p>
    <w:p w:rsidR="00FB1FD8" w:rsidRPr="0028334C" w:rsidRDefault="00FB1FD8" w:rsidP="0028334C">
      <w:pPr>
        <w:pStyle w:val="Tekstpodstawowy"/>
        <w:ind w:firstLine="708"/>
        <w:contextualSpacing/>
        <w:jc w:val="both"/>
        <w:rPr>
          <w:sz w:val="26"/>
          <w:szCs w:val="26"/>
        </w:rPr>
      </w:pPr>
      <w:r w:rsidRPr="0028334C">
        <w:rPr>
          <w:sz w:val="26"/>
          <w:szCs w:val="26"/>
        </w:rPr>
        <w:t xml:space="preserve">W 2011 roku w </w:t>
      </w:r>
      <w:r w:rsidR="007E5B24" w:rsidRPr="0028334C">
        <w:rPr>
          <w:sz w:val="26"/>
          <w:szCs w:val="26"/>
        </w:rPr>
        <w:t>p</w:t>
      </w:r>
      <w:r w:rsidRPr="0028334C">
        <w:rPr>
          <w:sz w:val="26"/>
          <w:szCs w:val="26"/>
        </w:rPr>
        <w:t xml:space="preserve">owiecie </w:t>
      </w:r>
      <w:r w:rsidR="007E5B24" w:rsidRPr="0028334C">
        <w:rPr>
          <w:sz w:val="26"/>
          <w:szCs w:val="26"/>
        </w:rPr>
        <w:t>t</w:t>
      </w:r>
      <w:r w:rsidRPr="0028334C">
        <w:rPr>
          <w:sz w:val="26"/>
          <w:szCs w:val="26"/>
        </w:rPr>
        <w:t xml:space="preserve">omaszowskim </w:t>
      </w:r>
      <w:r w:rsidR="007E5B24" w:rsidRPr="0028334C">
        <w:rPr>
          <w:sz w:val="26"/>
          <w:szCs w:val="26"/>
        </w:rPr>
        <w:t>mieszkały</w:t>
      </w:r>
      <w:r w:rsidRPr="0028334C">
        <w:rPr>
          <w:sz w:val="26"/>
          <w:szCs w:val="26"/>
        </w:rPr>
        <w:t xml:space="preserve"> 12094 osoby niepełnosprawne, w tym 7769 osób niepełnosprawnych prawnie. Wśród osób niepełnosprawnych największą grupę stanowiły osoby z orzeczeniem o stopniu znacznym  2655 oraz umiarkowanym 2404. Najmniej osób posiadało orzeczenie </w:t>
      </w:r>
      <w:r w:rsidR="0028334C" w:rsidRPr="0028334C">
        <w:rPr>
          <w:sz w:val="26"/>
          <w:szCs w:val="26"/>
        </w:rPr>
        <w:br/>
      </w:r>
      <w:r w:rsidRPr="0028334C">
        <w:rPr>
          <w:sz w:val="26"/>
          <w:szCs w:val="26"/>
        </w:rPr>
        <w:t>o niepełnosprawności w stopniu lekkim 2143.</w:t>
      </w:r>
    </w:p>
    <w:p w:rsidR="00FB1FD8" w:rsidRPr="0028334C" w:rsidRDefault="00FB1FD8" w:rsidP="00816FD7">
      <w:pPr>
        <w:pStyle w:val="Default"/>
        <w:ind w:firstLine="708"/>
        <w:jc w:val="both"/>
        <w:rPr>
          <w:rFonts w:ascii="Times New Roman" w:hAnsi="Times New Roman" w:cs="Times New Roman"/>
          <w:sz w:val="26"/>
          <w:szCs w:val="26"/>
        </w:rPr>
      </w:pPr>
      <w:r w:rsidRPr="0028334C">
        <w:rPr>
          <w:rFonts w:ascii="Times New Roman" w:hAnsi="Times New Roman" w:cs="Times New Roman"/>
          <w:sz w:val="26"/>
          <w:szCs w:val="26"/>
        </w:rPr>
        <w:t xml:space="preserve">W Polsce obowiązują dwa rodzaje orzecznictwa, regulowane odrębnymi ustawami i prowadzone przez różne instytucje: </w:t>
      </w:r>
    </w:p>
    <w:p w:rsidR="00FB1FD8" w:rsidRPr="0028334C" w:rsidRDefault="00FB1FD8" w:rsidP="00816FD7">
      <w:pPr>
        <w:pStyle w:val="Default"/>
        <w:jc w:val="both"/>
        <w:rPr>
          <w:rFonts w:ascii="Times New Roman" w:hAnsi="Times New Roman" w:cs="Times New Roman"/>
          <w:sz w:val="26"/>
          <w:szCs w:val="26"/>
        </w:rPr>
      </w:pPr>
      <w:r w:rsidRPr="0028334C">
        <w:rPr>
          <w:rFonts w:ascii="Times New Roman" w:hAnsi="Times New Roman" w:cs="Times New Roman"/>
          <w:sz w:val="26"/>
          <w:szCs w:val="26"/>
        </w:rPr>
        <w:t xml:space="preserve">1) do celów rentowych – prowadzone przez lekarzy orzeczników ZUS, komisje lekarskie Kasy Rolniczego Ubezpieczenia Społecznego lub komisje lekarskie podległe Ministerstwu Spraw Wewnętrznych i Administracji, na podstawie ustawy o systemie ubezpieczeń społecznych, </w:t>
      </w:r>
    </w:p>
    <w:p w:rsidR="00FB1FD8" w:rsidRPr="0028334C" w:rsidRDefault="00FB1FD8" w:rsidP="00816FD7">
      <w:pPr>
        <w:spacing w:after="0" w:line="240" w:lineRule="auto"/>
        <w:jc w:val="both"/>
        <w:rPr>
          <w:rFonts w:ascii="Times New Roman" w:hAnsi="Times New Roman"/>
          <w:sz w:val="26"/>
          <w:szCs w:val="26"/>
        </w:rPr>
      </w:pPr>
      <w:r w:rsidRPr="0028334C">
        <w:rPr>
          <w:rFonts w:ascii="Times New Roman" w:hAnsi="Times New Roman"/>
          <w:sz w:val="26"/>
          <w:szCs w:val="26"/>
        </w:rPr>
        <w:t xml:space="preserve">2) do celów </w:t>
      </w:r>
      <w:proofErr w:type="spellStart"/>
      <w:r w:rsidRPr="0028334C">
        <w:rPr>
          <w:rFonts w:ascii="Times New Roman" w:hAnsi="Times New Roman"/>
          <w:sz w:val="26"/>
          <w:szCs w:val="26"/>
        </w:rPr>
        <w:t>pozarentowych</w:t>
      </w:r>
      <w:proofErr w:type="spellEnd"/>
      <w:r w:rsidRPr="0028334C">
        <w:rPr>
          <w:rFonts w:ascii="Times New Roman" w:hAnsi="Times New Roman"/>
          <w:sz w:val="26"/>
          <w:szCs w:val="26"/>
        </w:rPr>
        <w:t xml:space="preserve"> – prowadzone przez zespoły do spraw orzekania </w:t>
      </w:r>
      <w:r w:rsidRPr="0028334C">
        <w:rPr>
          <w:rFonts w:ascii="Times New Roman" w:hAnsi="Times New Roman"/>
          <w:sz w:val="26"/>
          <w:szCs w:val="26"/>
        </w:rPr>
        <w:br/>
        <w:t>o niepełnosprawności osób do 16 roku życia lub o stopniu niepełnosprawności pozostałych osób, na podstawie ustawy o rehabilitacji zawodowej i społecznej oraz zatrudnianiu osób niepełnosprawnych.</w:t>
      </w:r>
    </w:p>
    <w:p w:rsidR="00FB1FD8" w:rsidRPr="0028334C" w:rsidRDefault="00FB1FD8" w:rsidP="00816FD7">
      <w:pPr>
        <w:spacing w:after="0" w:line="240" w:lineRule="auto"/>
        <w:jc w:val="both"/>
        <w:rPr>
          <w:rFonts w:ascii="Times New Roman" w:hAnsi="Times New Roman"/>
          <w:sz w:val="26"/>
          <w:szCs w:val="26"/>
        </w:rPr>
      </w:pPr>
      <w:r w:rsidRPr="0028334C">
        <w:rPr>
          <w:rFonts w:ascii="Times New Roman" w:hAnsi="Times New Roman"/>
          <w:sz w:val="26"/>
          <w:szCs w:val="26"/>
        </w:rPr>
        <w:t>Między innymi z powodu wielości instytucji stwierdzających niepełnosprawność nie ma dokładnych danych dotyczących liczby osób niepełnosprawnych.</w:t>
      </w:r>
    </w:p>
    <w:p w:rsidR="00FB1FD8" w:rsidRPr="0028334C" w:rsidRDefault="00FB1FD8" w:rsidP="007E5B24">
      <w:pPr>
        <w:spacing w:after="0" w:line="240" w:lineRule="auto"/>
        <w:ind w:firstLine="708"/>
        <w:jc w:val="both"/>
        <w:rPr>
          <w:rFonts w:ascii="Times New Roman" w:hAnsi="Times New Roman"/>
          <w:sz w:val="26"/>
          <w:szCs w:val="26"/>
        </w:rPr>
      </w:pPr>
      <w:r w:rsidRPr="0028334C">
        <w:rPr>
          <w:rFonts w:ascii="Times New Roman" w:hAnsi="Times New Roman"/>
          <w:sz w:val="26"/>
          <w:szCs w:val="26"/>
        </w:rPr>
        <w:t>Powiatowy Zespół ds. Orzekania o Niepełnosprawności w Tomaszowie Lubelskim wydaje orzeczenia w dwóch kategoriach wiekowych: dla dzieci (do 16-stego roku życia) bez określania stopnia niepełnosprawności oraz dla dorosłych (po 16-stym roku życia) z określeniem stopnia niepełnosprawności (lekki, umiarkowany lub znaczny).</w:t>
      </w:r>
      <w:r w:rsidR="007E5B24" w:rsidRPr="0028334C">
        <w:rPr>
          <w:rFonts w:ascii="Times New Roman" w:hAnsi="Times New Roman"/>
          <w:sz w:val="26"/>
          <w:szCs w:val="26"/>
        </w:rPr>
        <w:t xml:space="preserve"> </w:t>
      </w:r>
      <w:r w:rsidRPr="0028334C">
        <w:rPr>
          <w:rFonts w:ascii="Times New Roman" w:hAnsi="Times New Roman"/>
          <w:sz w:val="26"/>
          <w:szCs w:val="26"/>
        </w:rPr>
        <w:t>Zespół wydaje orzeczenia z uwagi na: upośledzenie umysłowe, choroby psychiczne, zaburzenia głosu, mowy i choroby słuchu, choroby narządu wzroku, upośledzenie narządu ruchu, epilepsję, choroby układu oddechowego i krążenia, choroby układu pokarmowego, choroby układu moczowo-płciowego, choroby neurologiczne, inne.</w:t>
      </w:r>
      <w:r w:rsidR="007E5B24" w:rsidRPr="0028334C">
        <w:rPr>
          <w:rFonts w:ascii="Times New Roman" w:hAnsi="Times New Roman"/>
          <w:sz w:val="26"/>
          <w:szCs w:val="26"/>
        </w:rPr>
        <w:t xml:space="preserve"> </w:t>
      </w:r>
      <w:r w:rsidRPr="0028334C">
        <w:rPr>
          <w:rFonts w:ascii="Times New Roman" w:hAnsi="Times New Roman"/>
          <w:sz w:val="26"/>
          <w:szCs w:val="26"/>
        </w:rPr>
        <w:t xml:space="preserve">Przy kwalifikowaniu do znacznego, umiarkowanego </w:t>
      </w:r>
      <w:r w:rsidR="007E5B24" w:rsidRPr="0028334C">
        <w:rPr>
          <w:rFonts w:ascii="Times New Roman" w:hAnsi="Times New Roman"/>
          <w:sz w:val="26"/>
          <w:szCs w:val="26"/>
        </w:rPr>
        <w:t>lub</w:t>
      </w:r>
      <w:r w:rsidRPr="0028334C">
        <w:rPr>
          <w:rFonts w:ascii="Times New Roman" w:hAnsi="Times New Roman"/>
          <w:sz w:val="26"/>
          <w:szCs w:val="26"/>
        </w:rPr>
        <w:t xml:space="preserve"> lekkiego stopnia niepełnosprawności komisja orzekająca bierze pod uwagę również zakres naruszenia sprawności organizmu spowodowany przez określone przyczyny określone ustawowo. </w:t>
      </w:r>
    </w:p>
    <w:p w:rsidR="00FB1FD8" w:rsidRPr="0028334C" w:rsidRDefault="00FB1FD8" w:rsidP="00816FD7">
      <w:pPr>
        <w:pStyle w:val="Tekstpodstawowy"/>
        <w:contextualSpacing/>
        <w:jc w:val="both"/>
        <w:rPr>
          <w:sz w:val="26"/>
          <w:szCs w:val="26"/>
        </w:rPr>
      </w:pPr>
      <w:r w:rsidRPr="0028334C">
        <w:rPr>
          <w:sz w:val="26"/>
          <w:szCs w:val="26"/>
        </w:rPr>
        <w:t xml:space="preserve">W 2014 roku PZON wydał 1111 orzeczeń o niepełnosprawności, w tym 216 dla osób poniżej 16 roku życia oraz 895 dla osób powyżej 16 roku życia.  Głównymi przyczynami wydania orzeczenia były: upośledzenia narządu ruchu (287), choroby układów oddechowego i krążenia (266) oraz choroby neurologiczne (124).  </w:t>
      </w:r>
    </w:p>
    <w:p w:rsidR="00FB1FD8" w:rsidRPr="0028334C" w:rsidRDefault="00FB1FD8" w:rsidP="00816FD7">
      <w:pPr>
        <w:pStyle w:val="Tekstpodstawowy"/>
        <w:ind w:firstLine="708"/>
        <w:contextualSpacing/>
        <w:jc w:val="both"/>
        <w:rPr>
          <w:sz w:val="26"/>
          <w:szCs w:val="26"/>
        </w:rPr>
      </w:pPr>
      <w:r w:rsidRPr="0028334C">
        <w:rPr>
          <w:sz w:val="26"/>
          <w:szCs w:val="26"/>
        </w:rPr>
        <w:t xml:space="preserve">Osoby niepełnosprawne sygnalizują wiele problemów, które w różny sposób rzutują na ich funkcjonowanie w społeczeństwie. Należą do nich trudność </w:t>
      </w:r>
      <w:r w:rsidR="0028334C" w:rsidRPr="0028334C">
        <w:rPr>
          <w:sz w:val="26"/>
          <w:szCs w:val="26"/>
        </w:rPr>
        <w:br/>
      </w:r>
      <w:r w:rsidRPr="0028334C">
        <w:rPr>
          <w:sz w:val="26"/>
          <w:szCs w:val="26"/>
        </w:rPr>
        <w:t xml:space="preserve">w zaspokajaniu podstawowych potrzeb życiowych, bariery utrudniające funkcjonowanie w życiu codziennym, braki w zaopatrzeniu w sprzęt rehabilitacyjny oraz przedmioty ortopedyczne i środki pomocnicze, trudny dostęp do kształcenia i zatrudnienia oraz korzystania z dóbr kultury. </w:t>
      </w:r>
    </w:p>
    <w:p w:rsidR="00FB1FD8" w:rsidRPr="0028334C" w:rsidRDefault="00FB1FD8" w:rsidP="00816FD7">
      <w:pPr>
        <w:pStyle w:val="Tekstpodstawowy"/>
        <w:ind w:firstLine="708"/>
        <w:contextualSpacing/>
        <w:jc w:val="both"/>
        <w:rPr>
          <w:sz w:val="26"/>
          <w:szCs w:val="26"/>
        </w:rPr>
      </w:pPr>
      <w:r w:rsidRPr="0028334C">
        <w:rPr>
          <w:sz w:val="26"/>
          <w:szCs w:val="26"/>
        </w:rPr>
        <w:t xml:space="preserve">Ważnym elementem integrującym osoby niepełnosprawne ze środowiskiem oraz umożliwiającym czynny udział w życiu społecznym są różne formy aktywności zawodowej, edukacyjnej, sportowej, kulturalnej. Bardzo istotnym warunkiem podnoszącym jakość życia osób niepełnosprawnych jest </w:t>
      </w:r>
      <w:r w:rsidRPr="0028334C">
        <w:rPr>
          <w:sz w:val="26"/>
          <w:szCs w:val="26"/>
        </w:rPr>
        <w:lastRenderedPageBreak/>
        <w:t xml:space="preserve">podjęcie pracy. Na szanse znalezienia pracy duży wpływ ma wykształcenie </w:t>
      </w:r>
      <w:r w:rsidR="000C22F5">
        <w:rPr>
          <w:sz w:val="26"/>
          <w:szCs w:val="26"/>
        </w:rPr>
        <w:br/>
      </w:r>
      <w:r w:rsidRPr="0028334C">
        <w:rPr>
          <w:sz w:val="26"/>
          <w:szCs w:val="26"/>
        </w:rPr>
        <w:t>i posiadane kwalifikacje. Poziom wykształcenia osób niepełnosprawnych w powiecie tomaszowskim jest bardzo niski. Z 1111 osób, które uzyskały orzeczenie w 2014 roku zaledwie 71 osób posiada wykształcenie wyższe, natomiast większość osób posiada wykształcenie podstawowe lub średnie</w:t>
      </w:r>
      <w:r w:rsidR="00E37FAA" w:rsidRPr="0028334C">
        <w:rPr>
          <w:rStyle w:val="Odwoanieprzypisudolnego"/>
          <w:rFonts w:eastAsia="Calibri"/>
          <w:sz w:val="26"/>
          <w:szCs w:val="26"/>
        </w:rPr>
        <w:footnoteReference w:id="3"/>
      </w:r>
      <w:r w:rsidR="00E37FAA" w:rsidRPr="0028334C">
        <w:rPr>
          <w:sz w:val="26"/>
          <w:szCs w:val="26"/>
        </w:rPr>
        <w:t>.</w:t>
      </w:r>
      <w:r w:rsidRPr="0028334C">
        <w:rPr>
          <w:sz w:val="26"/>
          <w:szCs w:val="26"/>
        </w:rPr>
        <w:t xml:space="preserve"> Szansą dla nich jest kształcenie ustawiczne i podnoszenie kwalifikacji. </w:t>
      </w:r>
    </w:p>
    <w:p w:rsidR="00FB1FD8" w:rsidRPr="0028334C" w:rsidRDefault="00FB1FD8" w:rsidP="00816FD7">
      <w:pPr>
        <w:pStyle w:val="Tekstpodstawowy"/>
        <w:ind w:firstLine="708"/>
        <w:contextualSpacing/>
        <w:jc w:val="both"/>
        <w:rPr>
          <w:sz w:val="26"/>
          <w:szCs w:val="26"/>
        </w:rPr>
      </w:pPr>
      <w:r w:rsidRPr="0028334C">
        <w:rPr>
          <w:sz w:val="26"/>
          <w:szCs w:val="26"/>
        </w:rPr>
        <w:t xml:space="preserve">Znaczna liczba osób niepełnosprawnych wymaga przejścia od stosowanej głównie polityki wspomagania, do strategii opartej na wzmacnianiu zasobów własnych </w:t>
      </w:r>
      <w:r w:rsidR="0028334C" w:rsidRPr="0028334C">
        <w:rPr>
          <w:sz w:val="26"/>
          <w:szCs w:val="26"/>
        </w:rPr>
        <w:br/>
      </w:r>
      <w:r w:rsidRPr="0028334C">
        <w:rPr>
          <w:sz w:val="26"/>
          <w:szCs w:val="26"/>
        </w:rPr>
        <w:t xml:space="preserve">i potencjału osób niepełnosprawnych. Pozwoli to zwiększyć aktywność osób niepełnosprawnych, zarówno w sferze społecznej, jak i zawodowej. </w:t>
      </w:r>
    </w:p>
    <w:p w:rsidR="00FB1FD8" w:rsidRPr="0028334C" w:rsidRDefault="00FB1FD8" w:rsidP="00E66706">
      <w:pPr>
        <w:pStyle w:val="Tekstpodstawowy"/>
        <w:contextualSpacing/>
        <w:jc w:val="both"/>
        <w:rPr>
          <w:sz w:val="26"/>
          <w:szCs w:val="26"/>
        </w:rPr>
      </w:pPr>
    </w:p>
    <w:p w:rsidR="00AB1BD1" w:rsidRPr="0028334C" w:rsidRDefault="00FB1FD8" w:rsidP="00816FD7">
      <w:pPr>
        <w:pStyle w:val="Tekstpodstawowy"/>
        <w:numPr>
          <w:ilvl w:val="0"/>
          <w:numId w:val="2"/>
        </w:numPr>
        <w:contextualSpacing/>
        <w:jc w:val="both"/>
        <w:rPr>
          <w:b/>
          <w:sz w:val="26"/>
          <w:szCs w:val="26"/>
        </w:rPr>
      </w:pPr>
      <w:r w:rsidRPr="0028334C">
        <w:rPr>
          <w:b/>
          <w:sz w:val="26"/>
          <w:szCs w:val="26"/>
        </w:rPr>
        <w:t>Cele</w:t>
      </w:r>
      <w:r w:rsidR="00AB1BD1" w:rsidRPr="0028334C">
        <w:rPr>
          <w:b/>
          <w:sz w:val="26"/>
          <w:szCs w:val="26"/>
        </w:rPr>
        <w:t xml:space="preserve"> programu i kierunki działania</w:t>
      </w:r>
    </w:p>
    <w:p w:rsidR="002736D8" w:rsidRPr="0028334C" w:rsidRDefault="002F08E7" w:rsidP="00816FD7">
      <w:pPr>
        <w:pStyle w:val="Tekstpodstawowy"/>
        <w:contextualSpacing/>
        <w:jc w:val="both"/>
        <w:rPr>
          <w:b/>
          <w:sz w:val="26"/>
          <w:szCs w:val="26"/>
        </w:rPr>
      </w:pPr>
      <w:r w:rsidRPr="0028334C">
        <w:rPr>
          <w:b/>
          <w:sz w:val="26"/>
          <w:szCs w:val="26"/>
        </w:rPr>
        <w:t xml:space="preserve">I </w:t>
      </w:r>
      <w:r w:rsidR="000022A5" w:rsidRPr="0028334C">
        <w:rPr>
          <w:b/>
          <w:sz w:val="26"/>
          <w:szCs w:val="26"/>
        </w:rPr>
        <w:t>Cel główn</w:t>
      </w:r>
      <w:r w:rsidRPr="0028334C">
        <w:rPr>
          <w:b/>
          <w:sz w:val="26"/>
          <w:szCs w:val="26"/>
        </w:rPr>
        <w:t>y:</w:t>
      </w:r>
      <w:r w:rsidR="000022A5" w:rsidRPr="0028334C">
        <w:rPr>
          <w:b/>
          <w:sz w:val="26"/>
          <w:szCs w:val="26"/>
        </w:rPr>
        <w:t xml:space="preserve"> </w:t>
      </w:r>
      <w:r w:rsidRPr="0028334C">
        <w:rPr>
          <w:b/>
          <w:sz w:val="26"/>
          <w:szCs w:val="26"/>
        </w:rPr>
        <w:t>w</w:t>
      </w:r>
      <w:r w:rsidR="000022A5" w:rsidRPr="0028334C">
        <w:rPr>
          <w:b/>
          <w:sz w:val="26"/>
          <w:szCs w:val="26"/>
        </w:rPr>
        <w:t xml:space="preserve">łączenie osób niepełnosprawnych w życie społeczne </w:t>
      </w:r>
      <w:r w:rsidR="00816FD7" w:rsidRPr="0028334C">
        <w:rPr>
          <w:b/>
          <w:sz w:val="26"/>
          <w:szCs w:val="26"/>
        </w:rPr>
        <w:br/>
      </w:r>
      <w:r w:rsidR="000022A5" w:rsidRPr="0028334C">
        <w:rPr>
          <w:b/>
          <w:sz w:val="26"/>
          <w:szCs w:val="26"/>
        </w:rPr>
        <w:t xml:space="preserve">i zawodowe. </w:t>
      </w:r>
    </w:p>
    <w:p w:rsidR="00FB1FD8" w:rsidRPr="0028334C" w:rsidRDefault="002736D8" w:rsidP="00816FD7">
      <w:pPr>
        <w:pStyle w:val="Tekstpodstawowy"/>
        <w:contextualSpacing/>
        <w:jc w:val="both"/>
        <w:rPr>
          <w:sz w:val="26"/>
          <w:szCs w:val="26"/>
        </w:rPr>
      </w:pPr>
      <w:r w:rsidRPr="0028334C">
        <w:rPr>
          <w:i/>
          <w:sz w:val="26"/>
          <w:szCs w:val="26"/>
        </w:rPr>
        <w:t>C</w:t>
      </w:r>
      <w:r w:rsidR="000022A5" w:rsidRPr="0028334C">
        <w:rPr>
          <w:i/>
          <w:sz w:val="26"/>
          <w:szCs w:val="26"/>
        </w:rPr>
        <w:t>el szczegółowy</w:t>
      </w:r>
      <w:r w:rsidRPr="0028334C">
        <w:rPr>
          <w:i/>
          <w:sz w:val="26"/>
          <w:szCs w:val="26"/>
        </w:rPr>
        <w:t xml:space="preserve"> 1</w:t>
      </w:r>
      <w:r w:rsidR="000022A5" w:rsidRPr="0028334C">
        <w:rPr>
          <w:sz w:val="26"/>
          <w:szCs w:val="26"/>
        </w:rPr>
        <w:t xml:space="preserve">: </w:t>
      </w:r>
      <w:r w:rsidRPr="0028334C">
        <w:rPr>
          <w:sz w:val="26"/>
          <w:szCs w:val="26"/>
        </w:rPr>
        <w:t>Poprawa funkcjonowania osób niepełnosprawnych poprzez rehabilitację społeczną.</w:t>
      </w:r>
    </w:p>
    <w:p w:rsidR="002736D8" w:rsidRPr="0028334C" w:rsidRDefault="002736D8" w:rsidP="00816FD7">
      <w:pPr>
        <w:spacing w:after="0" w:line="240" w:lineRule="auto"/>
        <w:contextualSpacing/>
        <w:jc w:val="both"/>
        <w:rPr>
          <w:rFonts w:ascii="Times New Roman" w:hAnsi="Times New Roman"/>
          <w:sz w:val="26"/>
          <w:szCs w:val="26"/>
        </w:rPr>
      </w:pPr>
      <w:r w:rsidRPr="0028334C">
        <w:rPr>
          <w:rFonts w:ascii="Times New Roman" w:hAnsi="Times New Roman"/>
          <w:sz w:val="26"/>
          <w:szCs w:val="26"/>
        </w:rPr>
        <w:t>Planowane działania:</w:t>
      </w:r>
    </w:p>
    <w:p w:rsidR="002736D8" w:rsidRPr="0028334C" w:rsidRDefault="002736D8" w:rsidP="00816FD7">
      <w:pPr>
        <w:pStyle w:val="Akapitzlist"/>
        <w:numPr>
          <w:ilvl w:val="0"/>
          <w:numId w:val="19"/>
        </w:numPr>
        <w:spacing w:after="0" w:line="240" w:lineRule="auto"/>
        <w:jc w:val="both"/>
        <w:rPr>
          <w:rFonts w:ascii="Times New Roman" w:hAnsi="Times New Roman"/>
          <w:sz w:val="26"/>
          <w:szCs w:val="26"/>
        </w:rPr>
      </w:pPr>
      <w:r w:rsidRPr="0028334C">
        <w:rPr>
          <w:rFonts w:ascii="Times New Roman" w:hAnsi="Times New Roman"/>
          <w:sz w:val="26"/>
          <w:szCs w:val="26"/>
        </w:rPr>
        <w:t xml:space="preserve">Umożliwienie włączenia społecznego osób niepełnosprawnych poprzez kompensację deficytów m.in. poprzez </w:t>
      </w:r>
      <w:r w:rsidR="00665F22" w:rsidRPr="0028334C">
        <w:rPr>
          <w:rFonts w:ascii="Times New Roman" w:hAnsi="Times New Roman"/>
          <w:sz w:val="26"/>
          <w:szCs w:val="26"/>
        </w:rPr>
        <w:t>likwidację</w:t>
      </w:r>
      <w:r w:rsidRPr="0028334C">
        <w:rPr>
          <w:rFonts w:ascii="Times New Roman" w:hAnsi="Times New Roman"/>
          <w:sz w:val="26"/>
          <w:szCs w:val="26"/>
        </w:rPr>
        <w:t xml:space="preserve"> barier, turnus</w:t>
      </w:r>
      <w:r w:rsidR="00665F22" w:rsidRPr="0028334C">
        <w:rPr>
          <w:rFonts w:ascii="Times New Roman" w:hAnsi="Times New Roman"/>
          <w:sz w:val="26"/>
          <w:szCs w:val="26"/>
        </w:rPr>
        <w:t>y</w:t>
      </w:r>
      <w:r w:rsidRPr="0028334C">
        <w:rPr>
          <w:rFonts w:ascii="Times New Roman" w:hAnsi="Times New Roman"/>
          <w:sz w:val="26"/>
          <w:szCs w:val="26"/>
        </w:rPr>
        <w:t xml:space="preserve"> rehabilitacyjn</w:t>
      </w:r>
      <w:r w:rsidR="00665F22" w:rsidRPr="0028334C">
        <w:rPr>
          <w:rFonts w:ascii="Times New Roman" w:hAnsi="Times New Roman"/>
          <w:sz w:val="26"/>
          <w:szCs w:val="26"/>
        </w:rPr>
        <w:t>e</w:t>
      </w:r>
      <w:r w:rsidRPr="0028334C">
        <w:rPr>
          <w:rFonts w:ascii="Times New Roman" w:hAnsi="Times New Roman"/>
          <w:sz w:val="26"/>
          <w:szCs w:val="26"/>
        </w:rPr>
        <w:t>, środk</w:t>
      </w:r>
      <w:r w:rsidR="00665F22" w:rsidRPr="0028334C">
        <w:rPr>
          <w:rFonts w:ascii="Times New Roman" w:hAnsi="Times New Roman"/>
          <w:sz w:val="26"/>
          <w:szCs w:val="26"/>
        </w:rPr>
        <w:t>i</w:t>
      </w:r>
      <w:r w:rsidRPr="0028334C">
        <w:rPr>
          <w:rFonts w:ascii="Times New Roman" w:hAnsi="Times New Roman"/>
          <w:sz w:val="26"/>
          <w:szCs w:val="26"/>
        </w:rPr>
        <w:t xml:space="preserve"> pomocnicz</w:t>
      </w:r>
      <w:r w:rsidR="00665F22" w:rsidRPr="0028334C">
        <w:rPr>
          <w:rFonts w:ascii="Times New Roman" w:hAnsi="Times New Roman"/>
          <w:sz w:val="26"/>
          <w:szCs w:val="26"/>
        </w:rPr>
        <w:t>e</w:t>
      </w:r>
      <w:r w:rsidRPr="0028334C">
        <w:rPr>
          <w:rFonts w:ascii="Times New Roman" w:hAnsi="Times New Roman"/>
          <w:sz w:val="26"/>
          <w:szCs w:val="26"/>
        </w:rPr>
        <w:t>, przedmiot</w:t>
      </w:r>
      <w:r w:rsidR="00665F22" w:rsidRPr="0028334C">
        <w:rPr>
          <w:rFonts w:ascii="Times New Roman" w:hAnsi="Times New Roman"/>
          <w:sz w:val="26"/>
          <w:szCs w:val="26"/>
        </w:rPr>
        <w:t>y</w:t>
      </w:r>
      <w:r w:rsidRPr="0028334C">
        <w:rPr>
          <w:rFonts w:ascii="Times New Roman" w:hAnsi="Times New Roman"/>
          <w:sz w:val="26"/>
          <w:szCs w:val="26"/>
        </w:rPr>
        <w:t xml:space="preserve"> ortopedyczn</w:t>
      </w:r>
      <w:r w:rsidR="00665F22" w:rsidRPr="0028334C">
        <w:rPr>
          <w:rFonts w:ascii="Times New Roman" w:hAnsi="Times New Roman"/>
          <w:sz w:val="26"/>
          <w:szCs w:val="26"/>
        </w:rPr>
        <w:t>e</w:t>
      </w:r>
      <w:r w:rsidR="00040232" w:rsidRPr="0028334C">
        <w:rPr>
          <w:rFonts w:ascii="Times New Roman" w:hAnsi="Times New Roman"/>
          <w:sz w:val="26"/>
          <w:szCs w:val="26"/>
        </w:rPr>
        <w:t>, sprzęt rehabilitacyjny</w:t>
      </w:r>
      <w:r w:rsidRPr="0028334C">
        <w:rPr>
          <w:rFonts w:ascii="Times New Roman" w:hAnsi="Times New Roman"/>
          <w:sz w:val="26"/>
          <w:szCs w:val="26"/>
        </w:rPr>
        <w:t>.</w:t>
      </w:r>
    </w:p>
    <w:p w:rsidR="002736D8" w:rsidRPr="0028334C" w:rsidRDefault="002736D8" w:rsidP="00816FD7">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6"/>
          <w:szCs w:val="26"/>
        </w:rPr>
      </w:pPr>
      <w:r w:rsidRPr="0028334C">
        <w:rPr>
          <w:rFonts w:ascii="Times New Roman" w:eastAsiaTheme="minorHAnsi" w:hAnsi="Times New Roman"/>
          <w:color w:val="000000"/>
          <w:sz w:val="26"/>
          <w:szCs w:val="26"/>
        </w:rPr>
        <w:t>Współorganizowanie imprez kulturalnych, sportowych integrujących osoby niepełnosprawne z</w:t>
      </w:r>
      <w:r w:rsidR="00040232" w:rsidRPr="0028334C">
        <w:rPr>
          <w:rFonts w:ascii="Times New Roman" w:eastAsiaTheme="minorHAnsi" w:hAnsi="Times New Roman"/>
          <w:color w:val="000000"/>
          <w:sz w:val="26"/>
          <w:szCs w:val="26"/>
        </w:rPr>
        <w:t>e</w:t>
      </w:r>
      <w:r w:rsidRPr="0028334C">
        <w:rPr>
          <w:rFonts w:ascii="Times New Roman" w:eastAsiaTheme="minorHAnsi" w:hAnsi="Times New Roman"/>
          <w:color w:val="000000"/>
          <w:sz w:val="26"/>
          <w:szCs w:val="26"/>
        </w:rPr>
        <w:t xml:space="preserve"> środowiskiem lokalnym. </w:t>
      </w:r>
    </w:p>
    <w:p w:rsidR="002736D8" w:rsidRPr="0028334C" w:rsidRDefault="002736D8" w:rsidP="00816FD7">
      <w:pPr>
        <w:pStyle w:val="Akapitzlist"/>
        <w:numPr>
          <w:ilvl w:val="0"/>
          <w:numId w:val="19"/>
        </w:numPr>
        <w:spacing w:after="0" w:line="240" w:lineRule="auto"/>
        <w:jc w:val="both"/>
        <w:rPr>
          <w:rFonts w:ascii="Times New Roman" w:hAnsi="Times New Roman"/>
          <w:sz w:val="26"/>
          <w:szCs w:val="26"/>
        </w:rPr>
      </w:pPr>
      <w:r w:rsidRPr="0028334C">
        <w:rPr>
          <w:rFonts w:ascii="Times New Roman" w:hAnsi="Times New Roman"/>
          <w:sz w:val="26"/>
          <w:szCs w:val="26"/>
        </w:rPr>
        <w:t>Podnoszenie jakości działań instytucji zajmujących się rehabilitacją społeczną osób niepełnosprawnych.</w:t>
      </w:r>
    </w:p>
    <w:p w:rsidR="007142BD" w:rsidRPr="0028334C" w:rsidRDefault="004D7E08" w:rsidP="00816FD7">
      <w:pPr>
        <w:pStyle w:val="Akapitzlist"/>
        <w:numPr>
          <w:ilvl w:val="0"/>
          <w:numId w:val="19"/>
        </w:numPr>
        <w:spacing w:after="0" w:line="240" w:lineRule="auto"/>
        <w:jc w:val="both"/>
        <w:rPr>
          <w:rFonts w:ascii="Times New Roman" w:hAnsi="Times New Roman"/>
          <w:sz w:val="26"/>
          <w:szCs w:val="26"/>
        </w:rPr>
      </w:pPr>
      <w:r w:rsidRPr="0028334C">
        <w:rPr>
          <w:rFonts w:ascii="Times New Roman" w:hAnsi="Times New Roman"/>
          <w:sz w:val="26"/>
          <w:szCs w:val="26"/>
        </w:rPr>
        <w:t>Realizacja programów ze środków P</w:t>
      </w:r>
      <w:r w:rsidR="00040232" w:rsidRPr="0028334C">
        <w:rPr>
          <w:rFonts w:ascii="Times New Roman" w:hAnsi="Times New Roman"/>
          <w:sz w:val="26"/>
          <w:szCs w:val="26"/>
        </w:rPr>
        <w:t xml:space="preserve">aństwowego </w:t>
      </w:r>
      <w:r w:rsidRPr="0028334C">
        <w:rPr>
          <w:rFonts w:ascii="Times New Roman" w:hAnsi="Times New Roman"/>
          <w:sz w:val="26"/>
          <w:szCs w:val="26"/>
        </w:rPr>
        <w:t>F</w:t>
      </w:r>
      <w:r w:rsidR="00040232" w:rsidRPr="0028334C">
        <w:rPr>
          <w:rFonts w:ascii="Times New Roman" w:hAnsi="Times New Roman"/>
          <w:sz w:val="26"/>
          <w:szCs w:val="26"/>
        </w:rPr>
        <w:t xml:space="preserve">unduszu </w:t>
      </w:r>
      <w:r w:rsidRPr="0028334C">
        <w:rPr>
          <w:rFonts w:ascii="Times New Roman" w:hAnsi="Times New Roman"/>
          <w:sz w:val="26"/>
          <w:szCs w:val="26"/>
        </w:rPr>
        <w:t>R</w:t>
      </w:r>
      <w:r w:rsidR="00040232" w:rsidRPr="0028334C">
        <w:rPr>
          <w:rFonts w:ascii="Times New Roman" w:hAnsi="Times New Roman"/>
          <w:sz w:val="26"/>
          <w:szCs w:val="26"/>
        </w:rPr>
        <w:t xml:space="preserve">ehabilitacji </w:t>
      </w:r>
      <w:r w:rsidRPr="0028334C">
        <w:rPr>
          <w:rFonts w:ascii="Times New Roman" w:hAnsi="Times New Roman"/>
          <w:sz w:val="26"/>
          <w:szCs w:val="26"/>
        </w:rPr>
        <w:t>O</w:t>
      </w:r>
      <w:r w:rsidR="00040232" w:rsidRPr="0028334C">
        <w:rPr>
          <w:rFonts w:ascii="Times New Roman" w:hAnsi="Times New Roman"/>
          <w:sz w:val="26"/>
          <w:szCs w:val="26"/>
        </w:rPr>
        <w:t xml:space="preserve">sób </w:t>
      </w:r>
      <w:r w:rsidRPr="0028334C">
        <w:rPr>
          <w:rFonts w:ascii="Times New Roman" w:hAnsi="Times New Roman"/>
          <w:sz w:val="26"/>
          <w:szCs w:val="26"/>
        </w:rPr>
        <w:t>N</w:t>
      </w:r>
      <w:r w:rsidR="00040232" w:rsidRPr="0028334C">
        <w:rPr>
          <w:rFonts w:ascii="Times New Roman" w:hAnsi="Times New Roman"/>
          <w:sz w:val="26"/>
          <w:szCs w:val="26"/>
        </w:rPr>
        <w:t>iepełnosprawnych</w:t>
      </w:r>
      <w:r w:rsidRPr="0028334C">
        <w:rPr>
          <w:rFonts w:ascii="Times New Roman" w:hAnsi="Times New Roman"/>
          <w:sz w:val="26"/>
          <w:szCs w:val="26"/>
        </w:rPr>
        <w:t xml:space="preserve"> </w:t>
      </w:r>
      <w:r w:rsidR="00D07D5C" w:rsidRPr="0028334C">
        <w:rPr>
          <w:rFonts w:ascii="Times New Roman" w:hAnsi="Times New Roman"/>
          <w:sz w:val="26"/>
          <w:szCs w:val="26"/>
        </w:rPr>
        <w:t xml:space="preserve">i Unii Europejskiej </w:t>
      </w:r>
      <w:r w:rsidR="00621D1D" w:rsidRPr="0028334C">
        <w:rPr>
          <w:rFonts w:ascii="Times New Roman" w:hAnsi="Times New Roman"/>
          <w:sz w:val="26"/>
          <w:szCs w:val="26"/>
        </w:rPr>
        <w:t>przez samorząd powiatowy.</w:t>
      </w:r>
    </w:p>
    <w:p w:rsidR="002736D8" w:rsidRPr="0028334C" w:rsidRDefault="002736D8" w:rsidP="00816FD7">
      <w:pPr>
        <w:pStyle w:val="Tekstpodstawowy"/>
        <w:contextualSpacing/>
        <w:jc w:val="both"/>
        <w:rPr>
          <w:sz w:val="26"/>
          <w:szCs w:val="26"/>
        </w:rPr>
      </w:pPr>
      <w:r w:rsidRPr="0028334C">
        <w:rPr>
          <w:i/>
          <w:sz w:val="26"/>
          <w:szCs w:val="26"/>
        </w:rPr>
        <w:t>Cel szczegółowy 2:</w:t>
      </w:r>
      <w:r w:rsidRPr="0028334C">
        <w:rPr>
          <w:sz w:val="26"/>
          <w:szCs w:val="26"/>
        </w:rPr>
        <w:t>Wspieranie aktywności zawodowej i zatrudniania osób niepełnosprawnych.</w:t>
      </w:r>
    </w:p>
    <w:p w:rsidR="002736D8" w:rsidRPr="0028334C" w:rsidRDefault="002736D8" w:rsidP="00816FD7">
      <w:pPr>
        <w:spacing w:after="0" w:line="240" w:lineRule="auto"/>
        <w:contextualSpacing/>
        <w:jc w:val="both"/>
        <w:rPr>
          <w:rFonts w:ascii="Times New Roman" w:hAnsi="Times New Roman"/>
          <w:sz w:val="26"/>
          <w:szCs w:val="26"/>
        </w:rPr>
      </w:pPr>
      <w:r w:rsidRPr="0028334C">
        <w:rPr>
          <w:rFonts w:ascii="Times New Roman" w:hAnsi="Times New Roman"/>
          <w:sz w:val="26"/>
          <w:szCs w:val="26"/>
        </w:rPr>
        <w:t>Planowane działania:</w:t>
      </w:r>
    </w:p>
    <w:p w:rsidR="002736D8" w:rsidRPr="0028334C" w:rsidRDefault="002736D8" w:rsidP="00816FD7">
      <w:pPr>
        <w:pStyle w:val="Tekstpodstawowywcity3"/>
        <w:numPr>
          <w:ilvl w:val="0"/>
          <w:numId w:val="20"/>
        </w:numPr>
        <w:spacing w:after="0" w:line="240" w:lineRule="auto"/>
        <w:contextualSpacing/>
        <w:jc w:val="both"/>
        <w:rPr>
          <w:rFonts w:ascii="Times New Roman" w:hAnsi="Times New Roman"/>
          <w:sz w:val="26"/>
          <w:szCs w:val="26"/>
        </w:rPr>
      </w:pPr>
      <w:r w:rsidRPr="0028334C">
        <w:rPr>
          <w:rFonts w:ascii="Times New Roman" w:hAnsi="Times New Roman"/>
          <w:sz w:val="26"/>
          <w:szCs w:val="26"/>
        </w:rPr>
        <w:t>Podejmowanie inicjatyw na rzecz zwiększenia adekwatności kwalifikacji osób niepełnosprawnych do potrzeb rynku pracy.</w:t>
      </w:r>
    </w:p>
    <w:p w:rsidR="002736D8" w:rsidRPr="0028334C" w:rsidRDefault="00040232" w:rsidP="00816FD7">
      <w:pPr>
        <w:pStyle w:val="Tekstpodstawowywcity3"/>
        <w:numPr>
          <w:ilvl w:val="0"/>
          <w:numId w:val="20"/>
        </w:numPr>
        <w:spacing w:after="0" w:line="240" w:lineRule="auto"/>
        <w:contextualSpacing/>
        <w:jc w:val="both"/>
        <w:rPr>
          <w:rFonts w:ascii="Times New Roman" w:hAnsi="Times New Roman"/>
          <w:sz w:val="26"/>
          <w:szCs w:val="26"/>
        </w:rPr>
      </w:pPr>
      <w:r w:rsidRPr="0028334C">
        <w:rPr>
          <w:rFonts w:ascii="Times New Roman" w:hAnsi="Times New Roman"/>
          <w:sz w:val="26"/>
          <w:szCs w:val="26"/>
        </w:rPr>
        <w:t>Promocja zatrudnienia osób niepełnosprawnych przy wykorzystaniu instrumentów rynku pracy</w:t>
      </w:r>
      <w:r w:rsidR="007E10B4" w:rsidRPr="0028334C">
        <w:rPr>
          <w:rFonts w:ascii="Times New Roman" w:hAnsi="Times New Roman"/>
          <w:sz w:val="26"/>
          <w:szCs w:val="26"/>
        </w:rPr>
        <w:t>, w tym współpracy z pracodawcami</w:t>
      </w:r>
      <w:r w:rsidR="002736D8" w:rsidRPr="0028334C">
        <w:rPr>
          <w:rFonts w:ascii="Times New Roman" w:hAnsi="Times New Roman"/>
          <w:sz w:val="26"/>
          <w:szCs w:val="26"/>
        </w:rPr>
        <w:t>.</w:t>
      </w:r>
    </w:p>
    <w:p w:rsidR="002736D8" w:rsidRPr="0028334C" w:rsidRDefault="002736D8" w:rsidP="00816FD7">
      <w:pPr>
        <w:pStyle w:val="Akapitzlist"/>
        <w:numPr>
          <w:ilvl w:val="0"/>
          <w:numId w:val="20"/>
        </w:numPr>
        <w:spacing w:after="0" w:line="240" w:lineRule="auto"/>
        <w:jc w:val="both"/>
        <w:rPr>
          <w:rFonts w:ascii="Times New Roman" w:hAnsi="Times New Roman"/>
          <w:sz w:val="26"/>
          <w:szCs w:val="26"/>
        </w:rPr>
      </w:pPr>
      <w:r w:rsidRPr="0028334C">
        <w:rPr>
          <w:rFonts w:ascii="Times New Roman" w:hAnsi="Times New Roman"/>
          <w:sz w:val="26"/>
          <w:szCs w:val="26"/>
        </w:rPr>
        <w:t>Podnoszenie jakości działań instytucji zajmujących się rehabilitacją zawodową osób niepełnosprawnych.</w:t>
      </w:r>
    </w:p>
    <w:p w:rsidR="002736D8" w:rsidRPr="0028334C" w:rsidRDefault="002736D8" w:rsidP="00816FD7">
      <w:pPr>
        <w:pStyle w:val="Tekstpodstawowy"/>
        <w:contextualSpacing/>
        <w:jc w:val="both"/>
        <w:rPr>
          <w:sz w:val="26"/>
          <w:szCs w:val="26"/>
        </w:rPr>
      </w:pPr>
    </w:p>
    <w:p w:rsidR="002736D8" w:rsidRPr="0028334C" w:rsidRDefault="002736D8" w:rsidP="00816FD7">
      <w:pPr>
        <w:pStyle w:val="Tekstpodstawowy"/>
        <w:contextualSpacing/>
        <w:jc w:val="both"/>
        <w:rPr>
          <w:sz w:val="26"/>
          <w:szCs w:val="26"/>
        </w:rPr>
      </w:pPr>
      <w:r w:rsidRPr="0028334C">
        <w:rPr>
          <w:b/>
          <w:sz w:val="26"/>
          <w:szCs w:val="26"/>
        </w:rPr>
        <w:t>II Cel główny: Wspieranie działań instytucji, organizacji pozarządowych oraz innych podmiotów prowadzących działalność na rzecz osób niepełnosprawnych.</w:t>
      </w:r>
    </w:p>
    <w:p w:rsidR="002736D8" w:rsidRPr="0028334C" w:rsidRDefault="002736D8" w:rsidP="00816FD7">
      <w:pPr>
        <w:pStyle w:val="Tekstpodstawowy"/>
        <w:contextualSpacing/>
        <w:jc w:val="both"/>
        <w:rPr>
          <w:sz w:val="26"/>
          <w:szCs w:val="26"/>
        </w:rPr>
      </w:pPr>
      <w:r w:rsidRPr="0028334C">
        <w:rPr>
          <w:i/>
          <w:sz w:val="26"/>
          <w:szCs w:val="26"/>
        </w:rPr>
        <w:t>Cel szczegółowy 1</w:t>
      </w:r>
      <w:r w:rsidRPr="0028334C">
        <w:rPr>
          <w:sz w:val="26"/>
          <w:szCs w:val="26"/>
        </w:rPr>
        <w:t>:</w:t>
      </w:r>
      <w:r w:rsidR="00AC3400" w:rsidRPr="0028334C">
        <w:rPr>
          <w:sz w:val="26"/>
          <w:szCs w:val="26"/>
        </w:rPr>
        <w:t xml:space="preserve"> </w:t>
      </w:r>
      <w:r w:rsidRPr="0028334C">
        <w:rPr>
          <w:sz w:val="26"/>
          <w:szCs w:val="26"/>
        </w:rPr>
        <w:t>Wspieranie rozwoju infrastruktury</w:t>
      </w:r>
      <w:r w:rsidR="00AC3400" w:rsidRPr="0028334C">
        <w:rPr>
          <w:sz w:val="26"/>
          <w:szCs w:val="26"/>
        </w:rPr>
        <w:t xml:space="preserve"> zaspokajającej potrzeby osób niepełnosprawnych</w:t>
      </w:r>
    </w:p>
    <w:p w:rsidR="00941DA4" w:rsidRPr="0028334C" w:rsidRDefault="00941DA4" w:rsidP="00816FD7">
      <w:pPr>
        <w:spacing w:after="0" w:line="240" w:lineRule="auto"/>
        <w:contextualSpacing/>
        <w:jc w:val="both"/>
        <w:rPr>
          <w:rFonts w:ascii="Times New Roman" w:hAnsi="Times New Roman"/>
          <w:sz w:val="26"/>
          <w:szCs w:val="26"/>
        </w:rPr>
      </w:pPr>
      <w:r w:rsidRPr="0028334C">
        <w:rPr>
          <w:rFonts w:ascii="Times New Roman" w:hAnsi="Times New Roman"/>
          <w:sz w:val="26"/>
          <w:szCs w:val="26"/>
        </w:rPr>
        <w:t>Planowane działania:</w:t>
      </w:r>
    </w:p>
    <w:p w:rsidR="00941DA4" w:rsidRPr="0028334C" w:rsidRDefault="002F142B" w:rsidP="00816FD7">
      <w:pPr>
        <w:pStyle w:val="Tekstpodstawowy"/>
        <w:numPr>
          <w:ilvl w:val="0"/>
          <w:numId w:val="22"/>
        </w:numPr>
        <w:contextualSpacing/>
        <w:jc w:val="both"/>
        <w:rPr>
          <w:sz w:val="26"/>
          <w:szCs w:val="26"/>
        </w:rPr>
      </w:pPr>
      <w:r w:rsidRPr="0028334C">
        <w:rPr>
          <w:sz w:val="26"/>
          <w:szCs w:val="26"/>
        </w:rPr>
        <w:lastRenderedPageBreak/>
        <w:t xml:space="preserve">Poprawa dostępności do usług </w:t>
      </w:r>
      <w:r w:rsidR="00040232" w:rsidRPr="0028334C">
        <w:rPr>
          <w:sz w:val="26"/>
          <w:szCs w:val="26"/>
        </w:rPr>
        <w:t>zaspokajających potrzeby osób niepełnosprawnych</w:t>
      </w:r>
    </w:p>
    <w:p w:rsidR="002F142B" w:rsidRPr="0028334C" w:rsidRDefault="002F142B" w:rsidP="00816FD7">
      <w:pPr>
        <w:pStyle w:val="Tekstpodstawowy"/>
        <w:numPr>
          <w:ilvl w:val="0"/>
          <w:numId w:val="22"/>
        </w:numPr>
        <w:contextualSpacing/>
        <w:jc w:val="both"/>
        <w:rPr>
          <w:sz w:val="26"/>
          <w:szCs w:val="26"/>
        </w:rPr>
      </w:pPr>
      <w:r w:rsidRPr="0028334C">
        <w:rPr>
          <w:sz w:val="26"/>
          <w:szCs w:val="26"/>
        </w:rPr>
        <w:t xml:space="preserve">Rozwój infrastruktury zapewniającej opiekę i rehabilitację osobom niepełnosprawnym, w tym </w:t>
      </w:r>
      <w:r w:rsidR="00040232" w:rsidRPr="0028334C">
        <w:rPr>
          <w:sz w:val="26"/>
          <w:szCs w:val="26"/>
        </w:rPr>
        <w:t xml:space="preserve">w szczególności </w:t>
      </w:r>
      <w:r w:rsidRPr="0028334C">
        <w:rPr>
          <w:sz w:val="26"/>
          <w:szCs w:val="26"/>
        </w:rPr>
        <w:t xml:space="preserve">placówek dziennego </w:t>
      </w:r>
      <w:r w:rsidR="00C62DE7" w:rsidRPr="0028334C">
        <w:rPr>
          <w:sz w:val="26"/>
          <w:szCs w:val="26"/>
        </w:rPr>
        <w:br/>
      </w:r>
      <w:r w:rsidR="00665F22" w:rsidRPr="0028334C">
        <w:rPr>
          <w:sz w:val="26"/>
          <w:szCs w:val="26"/>
        </w:rPr>
        <w:t xml:space="preserve">i całodobowego </w:t>
      </w:r>
      <w:r w:rsidRPr="0028334C">
        <w:rPr>
          <w:sz w:val="26"/>
          <w:szCs w:val="26"/>
        </w:rPr>
        <w:t>pobytu i rehabilitacji dla osób z różnymi rodzajami niepełnosprawności</w:t>
      </w:r>
    </w:p>
    <w:p w:rsidR="002736D8" w:rsidRPr="0028334C" w:rsidRDefault="00AC3400" w:rsidP="00816FD7">
      <w:pPr>
        <w:pStyle w:val="Tekstpodstawowy"/>
        <w:contextualSpacing/>
        <w:jc w:val="both"/>
        <w:rPr>
          <w:i/>
          <w:sz w:val="26"/>
          <w:szCs w:val="26"/>
        </w:rPr>
      </w:pPr>
      <w:r w:rsidRPr="0028334C">
        <w:rPr>
          <w:i/>
          <w:sz w:val="26"/>
          <w:szCs w:val="26"/>
        </w:rPr>
        <w:t>Cel szczegółowy 2:</w:t>
      </w:r>
      <w:r w:rsidR="00747BE8" w:rsidRPr="0028334C">
        <w:rPr>
          <w:i/>
          <w:sz w:val="26"/>
          <w:szCs w:val="26"/>
        </w:rPr>
        <w:t xml:space="preserve"> </w:t>
      </w:r>
      <w:r w:rsidRPr="0028334C">
        <w:rPr>
          <w:sz w:val="26"/>
          <w:szCs w:val="26"/>
        </w:rPr>
        <w:t>Wspieranie organizacji pozarządowych w działaniach skierowanych na poprawę sytuacji osób niepełnosprawnych</w:t>
      </w:r>
    </w:p>
    <w:p w:rsidR="00747BE8" w:rsidRPr="0028334C" w:rsidRDefault="00747BE8" w:rsidP="00816FD7">
      <w:pPr>
        <w:spacing w:after="0" w:line="240" w:lineRule="auto"/>
        <w:contextualSpacing/>
        <w:jc w:val="both"/>
        <w:rPr>
          <w:rFonts w:ascii="Times New Roman" w:hAnsi="Times New Roman"/>
          <w:sz w:val="26"/>
          <w:szCs w:val="26"/>
        </w:rPr>
      </w:pPr>
      <w:r w:rsidRPr="0028334C">
        <w:rPr>
          <w:rFonts w:ascii="Times New Roman" w:hAnsi="Times New Roman"/>
          <w:sz w:val="26"/>
          <w:szCs w:val="26"/>
        </w:rPr>
        <w:t>Planowane działania:</w:t>
      </w:r>
    </w:p>
    <w:p w:rsidR="00747BE8" w:rsidRPr="0028334C" w:rsidRDefault="002F142B" w:rsidP="00816FD7">
      <w:pPr>
        <w:pStyle w:val="Akapitzlist"/>
        <w:numPr>
          <w:ilvl w:val="0"/>
          <w:numId w:val="21"/>
        </w:numPr>
        <w:spacing w:after="0" w:line="240" w:lineRule="auto"/>
        <w:jc w:val="both"/>
        <w:rPr>
          <w:rFonts w:ascii="Times New Roman" w:hAnsi="Times New Roman"/>
          <w:sz w:val="26"/>
          <w:szCs w:val="26"/>
        </w:rPr>
      </w:pPr>
      <w:r w:rsidRPr="0028334C">
        <w:rPr>
          <w:rFonts w:ascii="Times New Roman" w:hAnsi="Times New Roman"/>
          <w:bCs/>
          <w:sz w:val="26"/>
          <w:szCs w:val="26"/>
        </w:rPr>
        <w:t>Promocja i wspieranie  działań podejmowanych przez organizacje pozarządowe na rzecz osób niepełnosprawnych, w tym zlecanie organizacjom zadań do realizacji, wsparcie merytoryczne i finansowe.</w:t>
      </w:r>
    </w:p>
    <w:p w:rsidR="00747BE8" w:rsidRPr="0028334C" w:rsidRDefault="00747BE8" w:rsidP="00816FD7">
      <w:pPr>
        <w:pStyle w:val="Akapitzlist"/>
        <w:numPr>
          <w:ilvl w:val="0"/>
          <w:numId w:val="21"/>
        </w:numPr>
        <w:spacing w:after="0" w:line="240" w:lineRule="auto"/>
        <w:jc w:val="both"/>
        <w:rPr>
          <w:rFonts w:ascii="Times New Roman" w:hAnsi="Times New Roman"/>
          <w:sz w:val="26"/>
          <w:szCs w:val="26"/>
        </w:rPr>
      </w:pPr>
      <w:r w:rsidRPr="0028334C">
        <w:rPr>
          <w:rFonts w:ascii="Times New Roman" w:hAnsi="Times New Roman"/>
          <w:sz w:val="26"/>
          <w:szCs w:val="26"/>
        </w:rPr>
        <w:t>Podejmowanie wspólnych inicjatyw instytucji i organizacji pozarządowych na rzecz osób niepełnosprawnych.</w:t>
      </w:r>
    </w:p>
    <w:p w:rsidR="0028334C" w:rsidRPr="0028334C" w:rsidRDefault="0028334C" w:rsidP="00816FD7">
      <w:pPr>
        <w:pStyle w:val="Tekstpodstawowywcity3"/>
        <w:spacing w:after="0" w:line="240" w:lineRule="auto"/>
        <w:ind w:left="0"/>
        <w:contextualSpacing/>
        <w:jc w:val="both"/>
        <w:rPr>
          <w:rFonts w:ascii="Times New Roman" w:hAnsi="Times New Roman"/>
          <w:b/>
          <w:sz w:val="26"/>
          <w:szCs w:val="26"/>
        </w:rPr>
      </w:pPr>
    </w:p>
    <w:p w:rsidR="00941DA4" w:rsidRPr="0028334C" w:rsidRDefault="00941DA4" w:rsidP="00816FD7">
      <w:pPr>
        <w:pStyle w:val="Tekstpodstawowywcity3"/>
        <w:spacing w:after="0" w:line="240" w:lineRule="auto"/>
        <w:ind w:left="0"/>
        <w:contextualSpacing/>
        <w:jc w:val="both"/>
        <w:rPr>
          <w:rFonts w:ascii="Times New Roman" w:hAnsi="Times New Roman"/>
          <w:b/>
          <w:sz w:val="26"/>
          <w:szCs w:val="26"/>
        </w:rPr>
      </w:pPr>
      <w:r w:rsidRPr="0028334C">
        <w:rPr>
          <w:rFonts w:ascii="Times New Roman" w:hAnsi="Times New Roman"/>
          <w:b/>
          <w:sz w:val="26"/>
          <w:szCs w:val="26"/>
        </w:rPr>
        <w:t>II</w:t>
      </w:r>
      <w:r w:rsidR="00747BE8" w:rsidRPr="0028334C">
        <w:rPr>
          <w:rFonts w:ascii="Times New Roman" w:hAnsi="Times New Roman"/>
          <w:b/>
          <w:sz w:val="26"/>
          <w:szCs w:val="26"/>
        </w:rPr>
        <w:t>I</w:t>
      </w:r>
      <w:r w:rsidRPr="0028334C">
        <w:rPr>
          <w:rFonts w:ascii="Times New Roman" w:hAnsi="Times New Roman"/>
          <w:b/>
          <w:sz w:val="26"/>
          <w:szCs w:val="26"/>
        </w:rPr>
        <w:t xml:space="preserve"> Cel główny: Promowanie przestrzegania praw osób niepełnosprawnych.</w:t>
      </w:r>
    </w:p>
    <w:p w:rsidR="006D6C4F" w:rsidRPr="0028334C" w:rsidRDefault="006D6C4F" w:rsidP="00816FD7">
      <w:pPr>
        <w:spacing w:after="0" w:line="240" w:lineRule="auto"/>
        <w:jc w:val="both"/>
        <w:rPr>
          <w:rFonts w:ascii="Times New Roman" w:eastAsia="Times New Roman" w:hAnsi="Times New Roman"/>
          <w:sz w:val="26"/>
          <w:szCs w:val="26"/>
          <w:lang w:eastAsia="pl-PL"/>
        </w:rPr>
      </w:pPr>
      <w:r w:rsidRPr="0028334C">
        <w:rPr>
          <w:rFonts w:ascii="Times New Roman" w:hAnsi="Times New Roman"/>
          <w:i/>
          <w:sz w:val="26"/>
          <w:szCs w:val="26"/>
        </w:rPr>
        <w:t>Cel szczegółowy 1</w:t>
      </w:r>
      <w:r w:rsidRPr="0028334C">
        <w:rPr>
          <w:rFonts w:ascii="Times New Roman" w:hAnsi="Times New Roman"/>
          <w:sz w:val="26"/>
          <w:szCs w:val="26"/>
        </w:rPr>
        <w:t>:</w:t>
      </w:r>
      <w:r w:rsidRPr="0028334C">
        <w:rPr>
          <w:rFonts w:ascii="Times New Roman" w:eastAsia="Times New Roman" w:hAnsi="Times New Roman"/>
          <w:sz w:val="26"/>
          <w:szCs w:val="26"/>
          <w:lang w:eastAsia="pl-PL"/>
        </w:rPr>
        <w:t xml:space="preserve"> Prowadzenie działalności informacyjnej dotyczącej różnych form pomocy i wsparcia, świadczonych przez instytucje i organizacje dla osób niepełnosprawnych i ich rodzin.</w:t>
      </w:r>
    </w:p>
    <w:p w:rsidR="006D6C4F" w:rsidRPr="0028334C" w:rsidRDefault="006D6C4F" w:rsidP="00816FD7">
      <w:pPr>
        <w:spacing w:after="0" w:line="240" w:lineRule="auto"/>
        <w:contextualSpacing/>
        <w:jc w:val="both"/>
        <w:rPr>
          <w:rFonts w:ascii="Times New Roman" w:hAnsi="Times New Roman"/>
          <w:sz w:val="26"/>
          <w:szCs w:val="26"/>
        </w:rPr>
      </w:pPr>
      <w:r w:rsidRPr="0028334C">
        <w:rPr>
          <w:rFonts w:ascii="Times New Roman" w:hAnsi="Times New Roman"/>
          <w:sz w:val="26"/>
          <w:szCs w:val="26"/>
        </w:rPr>
        <w:t>Planowane działania:</w:t>
      </w:r>
    </w:p>
    <w:p w:rsidR="00877042" w:rsidRPr="0028334C" w:rsidRDefault="00877042" w:rsidP="00816FD7">
      <w:pPr>
        <w:pStyle w:val="Akapitzlist"/>
        <w:numPr>
          <w:ilvl w:val="0"/>
          <w:numId w:val="24"/>
        </w:numPr>
        <w:spacing w:after="0" w:line="240" w:lineRule="auto"/>
        <w:jc w:val="both"/>
        <w:rPr>
          <w:rFonts w:ascii="Times New Roman" w:hAnsi="Times New Roman"/>
          <w:sz w:val="26"/>
          <w:szCs w:val="26"/>
        </w:rPr>
      </w:pPr>
      <w:r w:rsidRPr="0028334C">
        <w:rPr>
          <w:rFonts w:ascii="Times New Roman" w:hAnsi="Times New Roman"/>
          <w:sz w:val="26"/>
          <w:szCs w:val="26"/>
        </w:rPr>
        <w:t xml:space="preserve">Współdziałanie w zakresie umożliwienia osobom niepełnosprawnym </w:t>
      </w:r>
    </w:p>
    <w:p w:rsidR="00877042" w:rsidRPr="0028334C" w:rsidRDefault="00877042" w:rsidP="00816FD7">
      <w:pPr>
        <w:spacing w:after="0" w:line="240" w:lineRule="auto"/>
        <w:jc w:val="both"/>
        <w:rPr>
          <w:rFonts w:ascii="Times New Roman" w:hAnsi="Times New Roman"/>
          <w:sz w:val="26"/>
          <w:szCs w:val="26"/>
        </w:rPr>
      </w:pPr>
      <w:r w:rsidRPr="0028334C">
        <w:rPr>
          <w:rFonts w:ascii="Times New Roman" w:hAnsi="Times New Roman"/>
          <w:sz w:val="26"/>
          <w:szCs w:val="26"/>
        </w:rPr>
        <w:t xml:space="preserve">pełniejszego dostępu do informacji </w:t>
      </w:r>
      <w:r w:rsidR="0011659B" w:rsidRPr="0028334C">
        <w:rPr>
          <w:rFonts w:ascii="Times New Roman" w:hAnsi="Times New Roman"/>
          <w:sz w:val="26"/>
          <w:szCs w:val="26"/>
        </w:rPr>
        <w:t>i specjalistycznego poradnictwa</w:t>
      </w:r>
      <w:r w:rsidRPr="0028334C">
        <w:rPr>
          <w:rFonts w:ascii="Times New Roman" w:hAnsi="Times New Roman"/>
          <w:sz w:val="26"/>
          <w:szCs w:val="26"/>
        </w:rPr>
        <w:t>.</w:t>
      </w:r>
    </w:p>
    <w:p w:rsidR="006D6C4F" w:rsidRPr="0028334C" w:rsidRDefault="005B18AC" w:rsidP="00816FD7">
      <w:pPr>
        <w:pStyle w:val="Akapitzlist"/>
        <w:numPr>
          <w:ilvl w:val="0"/>
          <w:numId w:val="24"/>
        </w:numPr>
        <w:spacing w:after="0" w:line="240" w:lineRule="auto"/>
        <w:jc w:val="both"/>
        <w:rPr>
          <w:rFonts w:ascii="Times New Roman" w:hAnsi="Times New Roman"/>
          <w:sz w:val="26"/>
          <w:szCs w:val="26"/>
        </w:rPr>
      </w:pPr>
      <w:r w:rsidRPr="0028334C">
        <w:rPr>
          <w:rFonts w:ascii="Times New Roman" w:hAnsi="Times New Roman"/>
          <w:sz w:val="26"/>
          <w:szCs w:val="26"/>
        </w:rPr>
        <w:t>Pobudzenie i w</w:t>
      </w:r>
      <w:r w:rsidR="006D6C4F" w:rsidRPr="0028334C">
        <w:rPr>
          <w:rFonts w:ascii="Times New Roman" w:hAnsi="Times New Roman"/>
          <w:sz w:val="26"/>
          <w:szCs w:val="26"/>
        </w:rPr>
        <w:t>spieranie aktywności i samoorganizacji środowisk osób niepełnosprawnych.</w:t>
      </w:r>
    </w:p>
    <w:p w:rsidR="006D6C4F" w:rsidRPr="0028334C" w:rsidRDefault="006D6C4F" w:rsidP="00816FD7">
      <w:pPr>
        <w:pStyle w:val="Akapitzlist"/>
        <w:numPr>
          <w:ilvl w:val="0"/>
          <w:numId w:val="24"/>
        </w:numPr>
        <w:spacing w:after="0" w:line="240" w:lineRule="auto"/>
        <w:jc w:val="both"/>
        <w:rPr>
          <w:rFonts w:ascii="Times New Roman" w:hAnsi="Times New Roman"/>
          <w:sz w:val="26"/>
          <w:szCs w:val="26"/>
        </w:rPr>
      </w:pPr>
      <w:r w:rsidRPr="0028334C">
        <w:rPr>
          <w:rFonts w:ascii="Times New Roman" w:hAnsi="Times New Roman"/>
          <w:sz w:val="26"/>
          <w:szCs w:val="26"/>
        </w:rPr>
        <w:t>Inicjowanie działań zmierzających do zmiany społecznego wizerunku osoby niepełnosprawnej</w:t>
      </w:r>
    </w:p>
    <w:p w:rsidR="0011659B" w:rsidRPr="0028334C" w:rsidRDefault="009941EA" w:rsidP="00816FD7">
      <w:pPr>
        <w:pStyle w:val="Akapitzlist"/>
        <w:numPr>
          <w:ilvl w:val="0"/>
          <w:numId w:val="24"/>
        </w:numPr>
        <w:spacing w:after="0" w:line="240" w:lineRule="auto"/>
        <w:jc w:val="both"/>
        <w:rPr>
          <w:rFonts w:ascii="Times New Roman" w:eastAsia="Times New Roman" w:hAnsi="Times New Roman"/>
          <w:sz w:val="26"/>
          <w:szCs w:val="26"/>
          <w:lang w:eastAsia="pl-PL"/>
        </w:rPr>
      </w:pPr>
      <w:r w:rsidRPr="0028334C">
        <w:rPr>
          <w:rFonts w:ascii="Times New Roman" w:hAnsi="Times New Roman"/>
          <w:sz w:val="26"/>
          <w:szCs w:val="26"/>
        </w:rPr>
        <w:t>S</w:t>
      </w:r>
      <w:r w:rsidRPr="0028334C">
        <w:rPr>
          <w:rFonts w:ascii="Times New Roman" w:eastAsia="Times New Roman" w:hAnsi="Times New Roman"/>
          <w:sz w:val="26"/>
          <w:szCs w:val="26"/>
          <w:lang w:eastAsia="pl-PL"/>
        </w:rPr>
        <w:t>tała poprawa jakości usług i podniesienie profesjonalizmu służb działających na rzecz środowiska niepełnosprawnych</w:t>
      </w:r>
    </w:p>
    <w:p w:rsidR="00E66706" w:rsidRPr="0028334C" w:rsidRDefault="00E66706" w:rsidP="00E66706">
      <w:pPr>
        <w:pStyle w:val="Akapitzlist"/>
        <w:spacing w:after="0" w:line="240" w:lineRule="auto"/>
        <w:ind w:left="360"/>
        <w:jc w:val="both"/>
        <w:rPr>
          <w:rFonts w:ascii="Times New Roman" w:eastAsia="Times New Roman" w:hAnsi="Times New Roman"/>
          <w:sz w:val="26"/>
          <w:szCs w:val="26"/>
          <w:lang w:eastAsia="pl-PL"/>
        </w:rPr>
      </w:pPr>
    </w:p>
    <w:p w:rsidR="00FB1FD8" w:rsidRPr="0028334C" w:rsidRDefault="00FB1FD8" w:rsidP="00E66706">
      <w:pPr>
        <w:pStyle w:val="Tekstpodstawowywcity3"/>
        <w:numPr>
          <w:ilvl w:val="0"/>
          <w:numId w:val="2"/>
        </w:numPr>
        <w:spacing w:after="0" w:line="240" w:lineRule="auto"/>
        <w:contextualSpacing/>
        <w:jc w:val="both"/>
        <w:rPr>
          <w:rFonts w:ascii="Times New Roman" w:hAnsi="Times New Roman"/>
          <w:b/>
          <w:sz w:val="26"/>
          <w:szCs w:val="26"/>
        </w:rPr>
      </w:pPr>
      <w:r w:rsidRPr="0028334C">
        <w:rPr>
          <w:rFonts w:ascii="Times New Roman" w:hAnsi="Times New Roman"/>
          <w:b/>
          <w:sz w:val="26"/>
          <w:szCs w:val="26"/>
        </w:rPr>
        <w:t xml:space="preserve">Główni realizatorzy Programu </w:t>
      </w:r>
    </w:p>
    <w:p w:rsidR="00FB1FD8" w:rsidRPr="0028334C" w:rsidRDefault="00FB1FD8" w:rsidP="00816FD7">
      <w:pPr>
        <w:pStyle w:val="Tekstpodstawowywcity3"/>
        <w:numPr>
          <w:ilvl w:val="0"/>
          <w:numId w:val="6"/>
        </w:numPr>
        <w:spacing w:after="0" w:line="240" w:lineRule="auto"/>
        <w:ind w:left="340"/>
        <w:contextualSpacing/>
        <w:jc w:val="both"/>
        <w:rPr>
          <w:rFonts w:ascii="Times New Roman" w:hAnsi="Times New Roman"/>
          <w:sz w:val="26"/>
          <w:szCs w:val="26"/>
        </w:rPr>
      </w:pPr>
      <w:r w:rsidRPr="0028334C">
        <w:rPr>
          <w:rFonts w:ascii="Times New Roman" w:hAnsi="Times New Roman"/>
          <w:sz w:val="26"/>
          <w:szCs w:val="26"/>
        </w:rPr>
        <w:t>Samorząd Powiatowy.</w:t>
      </w:r>
    </w:p>
    <w:p w:rsidR="00FB1FD8" w:rsidRPr="0028334C" w:rsidRDefault="00FB1FD8" w:rsidP="00816FD7">
      <w:pPr>
        <w:pStyle w:val="Tekstpodstawowywcity3"/>
        <w:numPr>
          <w:ilvl w:val="0"/>
          <w:numId w:val="6"/>
        </w:numPr>
        <w:spacing w:after="0" w:line="240" w:lineRule="auto"/>
        <w:ind w:left="340"/>
        <w:contextualSpacing/>
        <w:jc w:val="both"/>
        <w:rPr>
          <w:rFonts w:ascii="Times New Roman" w:hAnsi="Times New Roman"/>
          <w:sz w:val="26"/>
          <w:szCs w:val="26"/>
        </w:rPr>
      </w:pPr>
      <w:r w:rsidRPr="0028334C">
        <w:rPr>
          <w:rFonts w:ascii="Times New Roman" w:hAnsi="Times New Roman"/>
          <w:sz w:val="26"/>
          <w:szCs w:val="26"/>
        </w:rPr>
        <w:t>Powiatowe Centrum Pomocy Rodzinie w Tomaszowie Lubelskim.</w:t>
      </w:r>
    </w:p>
    <w:p w:rsidR="00FB1FD8" w:rsidRPr="0028334C" w:rsidRDefault="00FB1FD8" w:rsidP="00816FD7">
      <w:pPr>
        <w:pStyle w:val="Tekstpodstawowywcity3"/>
        <w:numPr>
          <w:ilvl w:val="0"/>
          <w:numId w:val="6"/>
        </w:numPr>
        <w:spacing w:after="0" w:line="240" w:lineRule="auto"/>
        <w:ind w:left="340"/>
        <w:contextualSpacing/>
        <w:jc w:val="both"/>
        <w:rPr>
          <w:rFonts w:ascii="Times New Roman" w:hAnsi="Times New Roman"/>
          <w:sz w:val="26"/>
          <w:szCs w:val="26"/>
        </w:rPr>
      </w:pPr>
      <w:r w:rsidRPr="0028334C">
        <w:rPr>
          <w:rFonts w:ascii="Times New Roman" w:hAnsi="Times New Roman"/>
          <w:sz w:val="26"/>
          <w:szCs w:val="26"/>
        </w:rPr>
        <w:t>Powiatowy Urząd Pracy w Tomaszowie Lubelskim.</w:t>
      </w:r>
    </w:p>
    <w:p w:rsidR="00FB1FD8" w:rsidRPr="0028334C" w:rsidRDefault="00FB1FD8" w:rsidP="00816FD7">
      <w:pPr>
        <w:pStyle w:val="Tekstpodstawowywcity3"/>
        <w:numPr>
          <w:ilvl w:val="0"/>
          <w:numId w:val="6"/>
        </w:numPr>
        <w:spacing w:after="0" w:line="240" w:lineRule="auto"/>
        <w:ind w:left="340"/>
        <w:contextualSpacing/>
        <w:jc w:val="both"/>
        <w:rPr>
          <w:rFonts w:ascii="Times New Roman" w:hAnsi="Times New Roman"/>
          <w:sz w:val="26"/>
          <w:szCs w:val="26"/>
        </w:rPr>
      </w:pPr>
      <w:r w:rsidRPr="0028334C">
        <w:rPr>
          <w:rFonts w:ascii="Times New Roman" w:hAnsi="Times New Roman"/>
          <w:sz w:val="26"/>
          <w:szCs w:val="26"/>
        </w:rPr>
        <w:t>Organizacje pozarządowe z terenu powiatu tomaszowskiego działających na rzecz osób niepełnosprawnych.</w:t>
      </w:r>
    </w:p>
    <w:p w:rsidR="00FB1FD8" w:rsidRPr="0028334C" w:rsidRDefault="001A0A74" w:rsidP="00E66706">
      <w:pPr>
        <w:pStyle w:val="Tekstpodstawowywcity3"/>
        <w:numPr>
          <w:ilvl w:val="0"/>
          <w:numId w:val="6"/>
        </w:numPr>
        <w:spacing w:after="0" w:line="240" w:lineRule="auto"/>
        <w:ind w:left="340"/>
        <w:contextualSpacing/>
        <w:jc w:val="both"/>
        <w:rPr>
          <w:rFonts w:ascii="Times New Roman" w:hAnsi="Times New Roman"/>
          <w:sz w:val="26"/>
          <w:szCs w:val="26"/>
        </w:rPr>
      </w:pPr>
      <w:r w:rsidRPr="0028334C">
        <w:rPr>
          <w:rFonts w:ascii="Times New Roman" w:hAnsi="Times New Roman"/>
          <w:sz w:val="26"/>
          <w:szCs w:val="26"/>
        </w:rPr>
        <w:t xml:space="preserve">Jednostki organizacyjne pomocy społecznej zajmujące się problematyką niepełnosprawności. </w:t>
      </w:r>
    </w:p>
    <w:p w:rsidR="00E66706" w:rsidRPr="0028334C" w:rsidRDefault="00E66706" w:rsidP="00E66706">
      <w:pPr>
        <w:pStyle w:val="Tekstpodstawowywcity3"/>
        <w:spacing w:after="0" w:line="240" w:lineRule="auto"/>
        <w:ind w:left="340"/>
        <w:contextualSpacing/>
        <w:jc w:val="both"/>
        <w:rPr>
          <w:rFonts w:ascii="Times New Roman" w:hAnsi="Times New Roman"/>
          <w:sz w:val="26"/>
          <w:szCs w:val="26"/>
        </w:rPr>
      </w:pPr>
    </w:p>
    <w:p w:rsidR="00FB1FD8" w:rsidRPr="0028334C" w:rsidRDefault="00FB1FD8" w:rsidP="00816FD7">
      <w:pPr>
        <w:pStyle w:val="Akapitzlist"/>
        <w:numPr>
          <w:ilvl w:val="0"/>
          <w:numId w:val="3"/>
        </w:numPr>
        <w:spacing w:after="0" w:line="240" w:lineRule="auto"/>
        <w:jc w:val="both"/>
        <w:rPr>
          <w:rFonts w:ascii="Times New Roman" w:hAnsi="Times New Roman"/>
          <w:b/>
          <w:bCs/>
          <w:sz w:val="26"/>
          <w:szCs w:val="26"/>
        </w:rPr>
      </w:pPr>
      <w:r w:rsidRPr="0028334C">
        <w:rPr>
          <w:rFonts w:ascii="Times New Roman" w:hAnsi="Times New Roman"/>
          <w:b/>
          <w:bCs/>
          <w:sz w:val="26"/>
          <w:szCs w:val="26"/>
        </w:rPr>
        <w:t>Realizacja Programu</w:t>
      </w:r>
    </w:p>
    <w:p w:rsidR="00FB1FD8" w:rsidRPr="0028334C" w:rsidRDefault="00FB1FD8" w:rsidP="00E66706">
      <w:pPr>
        <w:pStyle w:val="Akapitzlist"/>
        <w:numPr>
          <w:ilvl w:val="0"/>
          <w:numId w:val="8"/>
        </w:numPr>
        <w:spacing w:after="0" w:line="240" w:lineRule="auto"/>
        <w:ind w:left="340"/>
        <w:jc w:val="both"/>
        <w:rPr>
          <w:rFonts w:ascii="Times New Roman" w:hAnsi="Times New Roman"/>
          <w:b/>
          <w:sz w:val="26"/>
          <w:szCs w:val="26"/>
        </w:rPr>
      </w:pPr>
      <w:r w:rsidRPr="0028334C">
        <w:rPr>
          <w:rFonts w:ascii="Times New Roman" w:hAnsi="Times New Roman"/>
          <w:b/>
          <w:bCs/>
          <w:sz w:val="26"/>
          <w:szCs w:val="26"/>
        </w:rPr>
        <w:t>Czas realizacji oraz odbiorcy Programu</w:t>
      </w:r>
    </w:p>
    <w:p w:rsidR="00FB1FD8" w:rsidRPr="0028334C" w:rsidRDefault="00FB1FD8" w:rsidP="00816FD7">
      <w:pPr>
        <w:spacing w:after="0" w:line="240" w:lineRule="auto"/>
        <w:ind w:firstLine="680"/>
        <w:jc w:val="both"/>
        <w:rPr>
          <w:rFonts w:ascii="Times New Roman" w:hAnsi="Times New Roman"/>
          <w:sz w:val="26"/>
          <w:szCs w:val="26"/>
        </w:rPr>
      </w:pPr>
      <w:r w:rsidRPr="0028334C">
        <w:rPr>
          <w:rFonts w:ascii="Times New Roman" w:hAnsi="Times New Roman"/>
          <w:iCs/>
          <w:sz w:val="26"/>
          <w:szCs w:val="26"/>
        </w:rPr>
        <w:t xml:space="preserve">Realizacja Programu </w:t>
      </w:r>
      <w:r w:rsidRPr="0028334C">
        <w:rPr>
          <w:rFonts w:ascii="Times New Roman" w:hAnsi="Times New Roman"/>
          <w:sz w:val="26"/>
          <w:szCs w:val="26"/>
        </w:rPr>
        <w:t>obejmuje lata 2016 – 202</w:t>
      </w:r>
      <w:r w:rsidR="00C62DE7" w:rsidRPr="0028334C">
        <w:rPr>
          <w:rFonts w:ascii="Times New Roman" w:hAnsi="Times New Roman"/>
          <w:sz w:val="26"/>
          <w:szCs w:val="26"/>
        </w:rPr>
        <w:t>2</w:t>
      </w:r>
      <w:r w:rsidRPr="0028334C">
        <w:rPr>
          <w:rFonts w:ascii="Times New Roman" w:hAnsi="Times New Roman"/>
          <w:sz w:val="26"/>
          <w:szCs w:val="26"/>
        </w:rPr>
        <w:t>. Odbiorcami Programu będą osoby niepełnosprawne zamieszkujące powiat tomaszowski.</w:t>
      </w:r>
    </w:p>
    <w:p w:rsidR="00FB1FD8" w:rsidRPr="0028334C" w:rsidRDefault="00FB1FD8" w:rsidP="00816FD7">
      <w:pPr>
        <w:pStyle w:val="Akapitzlist"/>
        <w:spacing w:after="0" w:line="240" w:lineRule="auto"/>
        <w:ind w:left="0"/>
        <w:jc w:val="both"/>
        <w:rPr>
          <w:rFonts w:ascii="Times New Roman" w:hAnsi="Times New Roman"/>
          <w:b/>
          <w:sz w:val="26"/>
          <w:szCs w:val="26"/>
        </w:rPr>
      </w:pPr>
    </w:p>
    <w:p w:rsidR="00F929F0" w:rsidRDefault="00F929F0">
      <w:pPr>
        <w:rPr>
          <w:rFonts w:ascii="Times New Roman" w:hAnsi="Times New Roman"/>
          <w:b/>
          <w:sz w:val="26"/>
          <w:szCs w:val="26"/>
        </w:rPr>
      </w:pPr>
      <w:r>
        <w:rPr>
          <w:rFonts w:ascii="Times New Roman" w:hAnsi="Times New Roman"/>
          <w:b/>
          <w:sz w:val="26"/>
          <w:szCs w:val="26"/>
        </w:rPr>
        <w:br w:type="page"/>
      </w:r>
    </w:p>
    <w:p w:rsidR="00FB1FD8" w:rsidRPr="0028334C" w:rsidRDefault="00FB1FD8" w:rsidP="00E66706">
      <w:pPr>
        <w:pStyle w:val="Akapitzlist"/>
        <w:numPr>
          <w:ilvl w:val="0"/>
          <w:numId w:val="8"/>
        </w:numPr>
        <w:spacing w:after="0" w:line="240" w:lineRule="auto"/>
        <w:ind w:left="340"/>
        <w:jc w:val="both"/>
        <w:rPr>
          <w:rFonts w:ascii="Times New Roman" w:hAnsi="Times New Roman"/>
          <w:b/>
          <w:sz w:val="26"/>
          <w:szCs w:val="26"/>
        </w:rPr>
      </w:pPr>
      <w:r w:rsidRPr="0028334C">
        <w:rPr>
          <w:rFonts w:ascii="Times New Roman" w:hAnsi="Times New Roman"/>
          <w:b/>
          <w:sz w:val="26"/>
          <w:szCs w:val="26"/>
        </w:rPr>
        <w:lastRenderedPageBreak/>
        <w:t>Koordynacja Programu</w:t>
      </w:r>
    </w:p>
    <w:p w:rsidR="00FB1FD8" w:rsidRPr="0028334C" w:rsidRDefault="001A0A74" w:rsidP="00816FD7">
      <w:pPr>
        <w:spacing w:after="0" w:line="240" w:lineRule="auto"/>
        <w:ind w:firstLine="708"/>
        <w:contextualSpacing/>
        <w:jc w:val="both"/>
        <w:rPr>
          <w:rFonts w:ascii="Times New Roman" w:hAnsi="Times New Roman"/>
          <w:sz w:val="26"/>
          <w:szCs w:val="26"/>
        </w:rPr>
      </w:pPr>
      <w:r w:rsidRPr="0028334C">
        <w:rPr>
          <w:rFonts w:ascii="Times New Roman" w:hAnsi="Times New Roman"/>
          <w:sz w:val="26"/>
          <w:szCs w:val="26"/>
        </w:rPr>
        <w:t>Koordynatorem</w:t>
      </w:r>
      <w:r w:rsidR="00FB1FD8" w:rsidRPr="0028334C">
        <w:rPr>
          <w:rFonts w:ascii="Times New Roman" w:hAnsi="Times New Roman"/>
          <w:sz w:val="26"/>
          <w:szCs w:val="26"/>
        </w:rPr>
        <w:t xml:space="preserve"> Programu jest Powiatowe Centrum Pomocy Rodzinie </w:t>
      </w:r>
      <w:r w:rsidR="00816FD7" w:rsidRPr="0028334C">
        <w:rPr>
          <w:rFonts w:ascii="Times New Roman" w:hAnsi="Times New Roman"/>
          <w:sz w:val="26"/>
          <w:szCs w:val="26"/>
        </w:rPr>
        <w:br/>
      </w:r>
      <w:r w:rsidR="00FB1FD8" w:rsidRPr="0028334C">
        <w:rPr>
          <w:rFonts w:ascii="Times New Roman" w:hAnsi="Times New Roman"/>
          <w:sz w:val="26"/>
          <w:szCs w:val="26"/>
        </w:rPr>
        <w:t>w Tomaszowie Lubelskim</w:t>
      </w:r>
      <w:r w:rsidRPr="0028334C">
        <w:rPr>
          <w:rFonts w:ascii="Times New Roman" w:hAnsi="Times New Roman"/>
          <w:sz w:val="26"/>
          <w:szCs w:val="26"/>
        </w:rPr>
        <w:t xml:space="preserve">. </w:t>
      </w:r>
      <w:r w:rsidR="00FB1FD8" w:rsidRPr="0028334C">
        <w:rPr>
          <w:rFonts w:ascii="Times New Roman" w:hAnsi="Times New Roman"/>
          <w:sz w:val="26"/>
          <w:szCs w:val="26"/>
        </w:rPr>
        <w:t>Zadania Koordynatora Programu obejmują:</w:t>
      </w:r>
    </w:p>
    <w:p w:rsidR="00FB1FD8" w:rsidRPr="0028334C" w:rsidRDefault="00FB1FD8" w:rsidP="00816FD7">
      <w:pPr>
        <w:pStyle w:val="Akapitzlist"/>
        <w:numPr>
          <w:ilvl w:val="0"/>
          <w:numId w:val="9"/>
        </w:numPr>
        <w:spacing w:after="0" w:line="240" w:lineRule="auto"/>
        <w:ind w:left="340"/>
        <w:jc w:val="both"/>
        <w:rPr>
          <w:rFonts w:ascii="Times New Roman" w:hAnsi="Times New Roman"/>
          <w:sz w:val="26"/>
          <w:szCs w:val="26"/>
        </w:rPr>
      </w:pPr>
      <w:r w:rsidRPr="0028334C">
        <w:rPr>
          <w:rFonts w:ascii="Times New Roman" w:hAnsi="Times New Roman"/>
          <w:sz w:val="26"/>
          <w:szCs w:val="26"/>
        </w:rPr>
        <w:t>nadzór nad realizacją Programu,</w:t>
      </w:r>
    </w:p>
    <w:p w:rsidR="00FB1FD8" w:rsidRPr="0028334C" w:rsidRDefault="00FB1FD8" w:rsidP="00816FD7">
      <w:pPr>
        <w:pStyle w:val="Akapitzlist"/>
        <w:numPr>
          <w:ilvl w:val="0"/>
          <w:numId w:val="9"/>
        </w:numPr>
        <w:spacing w:after="0" w:line="240" w:lineRule="auto"/>
        <w:ind w:left="340"/>
        <w:jc w:val="both"/>
        <w:rPr>
          <w:rFonts w:ascii="Times New Roman" w:hAnsi="Times New Roman"/>
          <w:sz w:val="26"/>
          <w:szCs w:val="26"/>
        </w:rPr>
      </w:pPr>
      <w:r w:rsidRPr="0028334C">
        <w:rPr>
          <w:rFonts w:ascii="Times New Roman" w:hAnsi="Times New Roman"/>
          <w:sz w:val="26"/>
          <w:szCs w:val="26"/>
        </w:rPr>
        <w:t>pozyskiwanie partnerów w realizacji Programu,</w:t>
      </w:r>
    </w:p>
    <w:p w:rsidR="00FB1FD8" w:rsidRPr="0028334C" w:rsidRDefault="00FB1FD8" w:rsidP="00816FD7">
      <w:pPr>
        <w:pStyle w:val="Akapitzlist"/>
        <w:numPr>
          <w:ilvl w:val="0"/>
          <w:numId w:val="9"/>
        </w:numPr>
        <w:spacing w:after="0" w:line="240" w:lineRule="auto"/>
        <w:ind w:left="340"/>
        <w:jc w:val="both"/>
        <w:rPr>
          <w:rFonts w:ascii="Times New Roman" w:hAnsi="Times New Roman"/>
          <w:sz w:val="26"/>
          <w:szCs w:val="26"/>
        </w:rPr>
      </w:pPr>
      <w:r w:rsidRPr="0028334C">
        <w:rPr>
          <w:rFonts w:ascii="Times New Roman" w:hAnsi="Times New Roman"/>
          <w:sz w:val="26"/>
          <w:szCs w:val="26"/>
        </w:rPr>
        <w:t>promocję Programu,</w:t>
      </w:r>
    </w:p>
    <w:p w:rsidR="00FB1FD8" w:rsidRPr="0028334C" w:rsidRDefault="00FB1FD8" w:rsidP="00816FD7">
      <w:pPr>
        <w:pStyle w:val="Akapitzlist"/>
        <w:numPr>
          <w:ilvl w:val="0"/>
          <w:numId w:val="9"/>
        </w:numPr>
        <w:spacing w:after="0" w:line="240" w:lineRule="auto"/>
        <w:ind w:left="340"/>
        <w:jc w:val="both"/>
        <w:rPr>
          <w:rFonts w:ascii="Times New Roman" w:hAnsi="Times New Roman"/>
          <w:sz w:val="26"/>
          <w:szCs w:val="26"/>
        </w:rPr>
      </w:pPr>
      <w:r w:rsidRPr="0028334C">
        <w:rPr>
          <w:rFonts w:ascii="Times New Roman" w:hAnsi="Times New Roman"/>
          <w:sz w:val="26"/>
          <w:szCs w:val="26"/>
        </w:rPr>
        <w:t>rekrutację uczestników przy realizacji poszczególnych zadań,</w:t>
      </w:r>
    </w:p>
    <w:p w:rsidR="00FB1FD8" w:rsidRPr="0028334C" w:rsidRDefault="00FB1FD8" w:rsidP="00816FD7">
      <w:pPr>
        <w:pStyle w:val="Akapitzlist"/>
        <w:numPr>
          <w:ilvl w:val="0"/>
          <w:numId w:val="9"/>
        </w:numPr>
        <w:spacing w:after="0" w:line="240" w:lineRule="auto"/>
        <w:ind w:left="340"/>
        <w:jc w:val="both"/>
        <w:rPr>
          <w:rFonts w:ascii="Times New Roman" w:hAnsi="Times New Roman"/>
          <w:sz w:val="26"/>
          <w:szCs w:val="26"/>
        </w:rPr>
      </w:pPr>
      <w:r w:rsidRPr="0028334C">
        <w:rPr>
          <w:rFonts w:ascii="Times New Roman" w:hAnsi="Times New Roman"/>
          <w:sz w:val="26"/>
          <w:szCs w:val="26"/>
        </w:rPr>
        <w:t>zarządzanie Programem,</w:t>
      </w:r>
    </w:p>
    <w:p w:rsidR="00FB1FD8" w:rsidRPr="0028334C" w:rsidRDefault="00FB1FD8" w:rsidP="00816FD7">
      <w:pPr>
        <w:pStyle w:val="Akapitzlist"/>
        <w:numPr>
          <w:ilvl w:val="0"/>
          <w:numId w:val="9"/>
        </w:numPr>
        <w:spacing w:after="0" w:line="240" w:lineRule="auto"/>
        <w:ind w:left="340"/>
        <w:jc w:val="both"/>
        <w:rPr>
          <w:rFonts w:ascii="Times New Roman" w:hAnsi="Times New Roman"/>
          <w:sz w:val="26"/>
          <w:szCs w:val="26"/>
        </w:rPr>
      </w:pPr>
      <w:r w:rsidRPr="0028334C">
        <w:rPr>
          <w:rFonts w:ascii="Times New Roman" w:hAnsi="Times New Roman"/>
          <w:sz w:val="26"/>
          <w:szCs w:val="26"/>
        </w:rPr>
        <w:t>monitoring i ewaluację realizacji całego Programu.</w:t>
      </w:r>
    </w:p>
    <w:p w:rsidR="00FB1FD8" w:rsidRPr="0028334C" w:rsidRDefault="00FB1FD8" w:rsidP="00816FD7">
      <w:pPr>
        <w:spacing w:after="0" w:line="240" w:lineRule="auto"/>
        <w:ind w:left="-20"/>
        <w:contextualSpacing/>
        <w:jc w:val="both"/>
        <w:rPr>
          <w:rFonts w:ascii="Times New Roman" w:hAnsi="Times New Roman"/>
          <w:sz w:val="26"/>
          <w:szCs w:val="26"/>
        </w:rPr>
      </w:pPr>
    </w:p>
    <w:p w:rsidR="00FB1FD8" w:rsidRPr="0028334C" w:rsidRDefault="00FB1FD8" w:rsidP="00E66706">
      <w:pPr>
        <w:pStyle w:val="Akapitzlist"/>
        <w:numPr>
          <w:ilvl w:val="0"/>
          <w:numId w:val="8"/>
        </w:numPr>
        <w:spacing w:after="0" w:line="240" w:lineRule="auto"/>
        <w:ind w:left="340"/>
        <w:jc w:val="both"/>
        <w:rPr>
          <w:rFonts w:ascii="Times New Roman" w:hAnsi="Times New Roman"/>
          <w:b/>
          <w:bCs/>
          <w:sz w:val="26"/>
          <w:szCs w:val="26"/>
        </w:rPr>
      </w:pPr>
      <w:r w:rsidRPr="0028334C">
        <w:rPr>
          <w:rFonts w:ascii="Times New Roman" w:hAnsi="Times New Roman"/>
          <w:b/>
          <w:bCs/>
          <w:sz w:val="26"/>
          <w:szCs w:val="26"/>
        </w:rPr>
        <w:t>Źródła finansowania Programu</w:t>
      </w:r>
    </w:p>
    <w:p w:rsidR="00FB1FD8" w:rsidRPr="0028334C" w:rsidRDefault="00FB1FD8" w:rsidP="00816FD7">
      <w:pPr>
        <w:spacing w:after="0" w:line="240" w:lineRule="auto"/>
        <w:ind w:firstLine="708"/>
        <w:contextualSpacing/>
        <w:jc w:val="both"/>
        <w:rPr>
          <w:rFonts w:ascii="Times New Roman" w:hAnsi="Times New Roman"/>
          <w:sz w:val="26"/>
          <w:szCs w:val="26"/>
        </w:rPr>
      </w:pPr>
      <w:r w:rsidRPr="0028334C">
        <w:rPr>
          <w:rFonts w:ascii="Times New Roman" w:hAnsi="Times New Roman"/>
          <w:sz w:val="26"/>
          <w:szCs w:val="26"/>
        </w:rPr>
        <w:t>W realizacji działań programowych stosowane będą mechanizmy finansowe pozwalające na jak najskuteczniejsze i najpełniejsze wykonywanie założonych zadań. Szczególne znaczenie ma tu montaż finansowy, który pozwala na zaangażowanie środków pochodzących z różnych źródeł:</w:t>
      </w:r>
    </w:p>
    <w:p w:rsidR="001A0A74" w:rsidRPr="0028334C" w:rsidRDefault="001A0A74" w:rsidP="00816FD7">
      <w:pPr>
        <w:pStyle w:val="Akapitzlist"/>
        <w:numPr>
          <w:ilvl w:val="0"/>
          <w:numId w:val="10"/>
        </w:numPr>
        <w:spacing w:after="0" w:line="240" w:lineRule="auto"/>
        <w:jc w:val="both"/>
        <w:rPr>
          <w:rFonts w:ascii="Times New Roman" w:hAnsi="Times New Roman"/>
          <w:sz w:val="26"/>
          <w:szCs w:val="26"/>
        </w:rPr>
      </w:pPr>
      <w:r w:rsidRPr="0028334C">
        <w:rPr>
          <w:rFonts w:ascii="Times New Roman" w:hAnsi="Times New Roman"/>
          <w:sz w:val="26"/>
          <w:szCs w:val="26"/>
        </w:rPr>
        <w:t>Budżet państwa.</w:t>
      </w:r>
    </w:p>
    <w:p w:rsidR="00FB1FD8" w:rsidRPr="0028334C" w:rsidRDefault="00FB1FD8" w:rsidP="00816FD7">
      <w:pPr>
        <w:pStyle w:val="Akapitzlist"/>
        <w:numPr>
          <w:ilvl w:val="0"/>
          <w:numId w:val="10"/>
        </w:numPr>
        <w:autoSpaceDE w:val="0"/>
        <w:autoSpaceDN w:val="0"/>
        <w:adjustRightInd w:val="0"/>
        <w:spacing w:after="0" w:line="240" w:lineRule="auto"/>
        <w:ind w:left="340"/>
        <w:jc w:val="both"/>
        <w:rPr>
          <w:rFonts w:ascii="Times New Roman" w:hAnsi="Times New Roman"/>
          <w:sz w:val="26"/>
          <w:szCs w:val="26"/>
        </w:rPr>
      </w:pPr>
      <w:r w:rsidRPr="0028334C">
        <w:rPr>
          <w:rFonts w:ascii="Times New Roman" w:hAnsi="Times New Roman"/>
          <w:sz w:val="26"/>
          <w:szCs w:val="26"/>
        </w:rPr>
        <w:t>Budżetu samorządu powiatowego.</w:t>
      </w:r>
    </w:p>
    <w:p w:rsidR="00FB1FD8" w:rsidRPr="0028334C" w:rsidRDefault="00FB1FD8" w:rsidP="00816FD7">
      <w:pPr>
        <w:pStyle w:val="Akapitzlist"/>
        <w:numPr>
          <w:ilvl w:val="0"/>
          <w:numId w:val="10"/>
        </w:numPr>
        <w:autoSpaceDE w:val="0"/>
        <w:autoSpaceDN w:val="0"/>
        <w:adjustRightInd w:val="0"/>
        <w:spacing w:after="0" w:line="240" w:lineRule="auto"/>
        <w:ind w:left="340"/>
        <w:jc w:val="both"/>
        <w:rPr>
          <w:rFonts w:ascii="Times New Roman" w:hAnsi="Times New Roman"/>
          <w:sz w:val="26"/>
          <w:szCs w:val="26"/>
        </w:rPr>
      </w:pPr>
      <w:r w:rsidRPr="0028334C">
        <w:rPr>
          <w:rFonts w:ascii="Times New Roman" w:hAnsi="Times New Roman"/>
          <w:sz w:val="26"/>
          <w:szCs w:val="26"/>
        </w:rPr>
        <w:t>Państwowego Funduszu Rehabilitacji Osób Niepełnosprawnych, w tym przyznawanych Powiatowi Tomaszowskiemu według algorytmu.</w:t>
      </w:r>
    </w:p>
    <w:p w:rsidR="00FB1FD8" w:rsidRPr="0028334C" w:rsidRDefault="00FB1FD8" w:rsidP="00816FD7">
      <w:pPr>
        <w:pStyle w:val="Akapitzlist"/>
        <w:numPr>
          <w:ilvl w:val="0"/>
          <w:numId w:val="10"/>
        </w:numPr>
        <w:autoSpaceDE w:val="0"/>
        <w:autoSpaceDN w:val="0"/>
        <w:adjustRightInd w:val="0"/>
        <w:spacing w:after="0" w:line="240" w:lineRule="auto"/>
        <w:ind w:left="340"/>
        <w:jc w:val="both"/>
        <w:rPr>
          <w:rFonts w:ascii="Times New Roman" w:hAnsi="Times New Roman"/>
          <w:sz w:val="26"/>
          <w:szCs w:val="26"/>
        </w:rPr>
      </w:pPr>
      <w:r w:rsidRPr="0028334C">
        <w:rPr>
          <w:rFonts w:ascii="Times New Roman" w:hAnsi="Times New Roman"/>
          <w:sz w:val="26"/>
          <w:szCs w:val="26"/>
        </w:rPr>
        <w:t>Środki Unii Europejskiej.</w:t>
      </w:r>
    </w:p>
    <w:p w:rsidR="00FB1FD8" w:rsidRPr="0028334C" w:rsidRDefault="00FB1FD8" w:rsidP="00816FD7">
      <w:pPr>
        <w:pStyle w:val="Akapitzlist"/>
        <w:numPr>
          <w:ilvl w:val="0"/>
          <w:numId w:val="10"/>
        </w:numPr>
        <w:autoSpaceDE w:val="0"/>
        <w:autoSpaceDN w:val="0"/>
        <w:adjustRightInd w:val="0"/>
        <w:spacing w:after="0" w:line="240" w:lineRule="auto"/>
        <w:ind w:left="340"/>
        <w:jc w:val="both"/>
        <w:rPr>
          <w:rFonts w:ascii="Times New Roman" w:hAnsi="Times New Roman"/>
          <w:sz w:val="26"/>
          <w:szCs w:val="26"/>
        </w:rPr>
      </w:pPr>
      <w:r w:rsidRPr="0028334C">
        <w:rPr>
          <w:rFonts w:ascii="Times New Roman" w:hAnsi="Times New Roman"/>
          <w:sz w:val="26"/>
          <w:szCs w:val="26"/>
        </w:rPr>
        <w:t>Innych funduszy i programów oraz innych źródeł.</w:t>
      </w:r>
    </w:p>
    <w:p w:rsidR="00FB1FD8" w:rsidRPr="0028334C" w:rsidRDefault="00C62DE7" w:rsidP="00816FD7">
      <w:pPr>
        <w:autoSpaceDE w:val="0"/>
        <w:autoSpaceDN w:val="0"/>
        <w:adjustRightInd w:val="0"/>
        <w:spacing w:after="0" w:line="240" w:lineRule="auto"/>
        <w:ind w:firstLine="708"/>
        <w:contextualSpacing/>
        <w:jc w:val="both"/>
        <w:rPr>
          <w:rFonts w:ascii="Times New Roman" w:hAnsi="Times New Roman"/>
          <w:bCs/>
          <w:sz w:val="26"/>
          <w:szCs w:val="26"/>
        </w:rPr>
      </w:pPr>
      <w:r w:rsidRPr="0028334C">
        <w:rPr>
          <w:rFonts w:ascii="Times New Roman" w:hAnsi="Times New Roman"/>
          <w:sz w:val="26"/>
          <w:szCs w:val="26"/>
        </w:rPr>
        <w:t>K</w:t>
      </w:r>
      <w:r w:rsidR="00FB1FD8" w:rsidRPr="0028334C">
        <w:rPr>
          <w:rFonts w:ascii="Times New Roman" w:hAnsi="Times New Roman"/>
          <w:sz w:val="26"/>
          <w:szCs w:val="26"/>
        </w:rPr>
        <w:t>woty środków finansowych związanych z realizacją Programu</w:t>
      </w:r>
      <w:r w:rsidRPr="0028334C">
        <w:rPr>
          <w:rFonts w:ascii="Times New Roman" w:hAnsi="Times New Roman"/>
          <w:sz w:val="26"/>
          <w:szCs w:val="26"/>
        </w:rPr>
        <w:t xml:space="preserve"> są trudne do oszacowania</w:t>
      </w:r>
      <w:r w:rsidR="00FB1FD8" w:rsidRPr="0028334C">
        <w:rPr>
          <w:rFonts w:ascii="Times New Roman" w:hAnsi="Times New Roman"/>
          <w:sz w:val="26"/>
          <w:szCs w:val="26"/>
        </w:rPr>
        <w:t xml:space="preserve">, ponieważ są one ze wszystkich źródeł przyznawane corocznie </w:t>
      </w:r>
      <w:r w:rsidR="000C22F5">
        <w:rPr>
          <w:rFonts w:ascii="Times New Roman" w:hAnsi="Times New Roman"/>
          <w:sz w:val="26"/>
          <w:szCs w:val="26"/>
        </w:rPr>
        <w:br/>
      </w:r>
      <w:r w:rsidR="00FB1FD8" w:rsidRPr="0028334C">
        <w:rPr>
          <w:rFonts w:ascii="Times New Roman" w:hAnsi="Times New Roman"/>
          <w:sz w:val="26"/>
          <w:szCs w:val="26"/>
        </w:rPr>
        <w:t>i w różnej wysokości. Planowanie wydatków na poszczególne działania może być dokonywane rokrocznie, po uzyskaniu informacji o wielkości środków przyznanych na dany rok na realizację zadań na rzecz osób niepełnosprawnych</w:t>
      </w:r>
      <w:r w:rsidR="00FB1FD8" w:rsidRPr="0028334C">
        <w:rPr>
          <w:rFonts w:ascii="Times New Roman" w:hAnsi="Times New Roman"/>
          <w:bCs/>
          <w:sz w:val="26"/>
          <w:szCs w:val="26"/>
        </w:rPr>
        <w:t>.</w:t>
      </w:r>
    </w:p>
    <w:p w:rsidR="00FB1FD8" w:rsidRPr="0028334C" w:rsidRDefault="00FB1FD8" w:rsidP="00816FD7">
      <w:pPr>
        <w:autoSpaceDE w:val="0"/>
        <w:autoSpaceDN w:val="0"/>
        <w:adjustRightInd w:val="0"/>
        <w:spacing w:after="0" w:line="240" w:lineRule="auto"/>
        <w:contextualSpacing/>
        <w:jc w:val="both"/>
        <w:rPr>
          <w:rFonts w:ascii="Times New Roman" w:hAnsi="Times New Roman"/>
          <w:bCs/>
          <w:sz w:val="26"/>
          <w:szCs w:val="26"/>
        </w:rPr>
      </w:pPr>
    </w:p>
    <w:p w:rsidR="00FB1FD8" w:rsidRPr="0028334C" w:rsidRDefault="00FB1FD8" w:rsidP="00E66706">
      <w:pPr>
        <w:pStyle w:val="Akapitzlist"/>
        <w:numPr>
          <w:ilvl w:val="0"/>
          <w:numId w:val="8"/>
        </w:numPr>
        <w:autoSpaceDE w:val="0"/>
        <w:autoSpaceDN w:val="0"/>
        <w:adjustRightInd w:val="0"/>
        <w:spacing w:after="0" w:line="240" w:lineRule="auto"/>
        <w:ind w:left="340"/>
        <w:jc w:val="both"/>
        <w:rPr>
          <w:rFonts w:ascii="Times New Roman" w:hAnsi="Times New Roman"/>
          <w:b/>
          <w:bCs/>
          <w:sz w:val="26"/>
          <w:szCs w:val="26"/>
        </w:rPr>
      </w:pPr>
      <w:r w:rsidRPr="0028334C">
        <w:rPr>
          <w:rFonts w:ascii="Times New Roman" w:hAnsi="Times New Roman"/>
          <w:b/>
          <w:bCs/>
          <w:sz w:val="26"/>
          <w:szCs w:val="26"/>
        </w:rPr>
        <w:t>Monitoring</w:t>
      </w:r>
    </w:p>
    <w:p w:rsidR="0028334C" w:rsidRDefault="00FB1FD8" w:rsidP="0028334C">
      <w:pPr>
        <w:autoSpaceDE w:val="0"/>
        <w:autoSpaceDN w:val="0"/>
        <w:adjustRightInd w:val="0"/>
        <w:spacing w:after="0" w:line="240" w:lineRule="auto"/>
        <w:ind w:firstLine="708"/>
        <w:jc w:val="both"/>
        <w:rPr>
          <w:rFonts w:ascii="Times New Roman" w:hAnsi="Times New Roman"/>
          <w:bCs/>
          <w:sz w:val="24"/>
          <w:szCs w:val="24"/>
        </w:rPr>
      </w:pPr>
      <w:r w:rsidRPr="0028334C">
        <w:rPr>
          <w:rFonts w:ascii="Times New Roman" w:hAnsi="Times New Roman"/>
          <w:sz w:val="26"/>
          <w:szCs w:val="26"/>
        </w:rPr>
        <w:t>Nieodzownym elementem towarzyszącym wdrażaniu Programu jest jego monitorowanie i ocena realizacji. Ocena poszczególnych działań realizowanych         w ramach celów pośrednich będzie dokonywana corocznie, co pozwoli na bieżące śledzenie stopnia ich wykonania oraz wprowadzenie ewentualnych korekt lub zmian. W związku z tym wszystkie wymienione podmioty na wniosek Powiatowego Centrum Pomocy Rodzinie w Tomaszowie Lubelskim składać będą coroczne sprawozdania z realizacji działań na rzecz osób niepełnosprawnych</w:t>
      </w:r>
      <w:r w:rsidR="00C62DE7" w:rsidRPr="0028334C">
        <w:rPr>
          <w:rFonts w:ascii="Times New Roman" w:hAnsi="Times New Roman"/>
          <w:sz w:val="26"/>
          <w:szCs w:val="26"/>
        </w:rPr>
        <w:t xml:space="preserve"> a następnie sprawozdanie z realizacji Programu składane będzie Radzie Powiatu w Tomaszowie Lubelskim jako załącznik do raportu ze Strategii Rozwiązywania Problemów Społecznych Powiatu Tomaszowskiego. </w:t>
      </w:r>
      <w:r w:rsidRPr="0028334C">
        <w:rPr>
          <w:rFonts w:ascii="Times New Roman" w:hAnsi="Times New Roman"/>
          <w:sz w:val="26"/>
          <w:szCs w:val="26"/>
        </w:rPr>
        <w:t>Ocena Programu, która zostanie przeprowadzona po zakończeniu jego realizacji, pozwoli określić wszystkie uzyskane efekty oraz wskazać czynniki, które ułatwiały bądź utrudniały jego realizację. Pomocne w końcowej ocenie realizacji Programu będzie ustalenie stopnia realizacji zakładanych efektów.</w:t>
      </w:r>
    </w:p>
    <w:p w:rsidR="0028334C" w:rsidRDefault="0028334C">
      <w:pPr>
        <w:rPr>
          <w:rFonts w:ascii="Times New Roman" w:hAnsi="Times New Roman"/>
          <w:bCs/>
          <w:sz w:val="24"/>
          <w:szCs w:val="24"/>
        </w:rPr>
      </w:pPr>
      <w:r>
        <w:rPr>
          <w:rFonts w:ascii="Times New Roman" w:hAnsi="Times New Roman"/>
          <w:bCs/>
          <w:sz w:val="24"/>
          <w:szCs w:val="24"/>
        </w:rPr>
        <w:br w:type="page"/>
      </w:r>
    </w:p>
    <w:p w:rsidR="0028334C" w:rsidRDefault="0028334C" w:rsidP="0028334C">
      <w:pPr>
        <w:autoSpaceDE w:val="0"/>
        <w:autoSpaceDN w:val="0"/>
        <w:adjustRightInd w:val="0"/>
        <w:spacing w:after="0" w:line="240" w:lineRule="auto"/>
        <w:ind w:firstLine="708"/>
        <w:jc w:val="both"/>
        <w:rPr>
          <w:rFonts w:ascii="Times New Roman" w:hAnsi="Times New Roman"/>
          <w:bCs/>
          <w:sz w:val="24"/>
          <w:szCs w:val="24"/>
        </w:rPr>
        <w:sectPr w:rsidR="0028334C" w:rsidSect="000C22F5">
          <w:footerReference w:type="default" r:id="rId8"/>
          <w:pgSz w:w="11906" w:h="16838"/>
          <w:pgMar w:top="1418" w:right="1418" w:bottom="1418" w:left="1985" w:header="709" w:footer="709" w:gutter="0"/>
          <w:pgNumType w:start="1"/>
          <w:cols w:space="708"/>
          <w:titlePg/>
          <w:docGrid w:linePitch="360"/>
        </w:sectPr>
      </w:pPr>
    </w:p>
    <w:p w:rsidR="0028334C" w:rsidRDefault="003C5E19" w:rsidP="0028334C">
      <w:pPr>
        <w:pStyle w:val="Akapitzlist"/>
        <w:numPr>
          <w:ilvl w:val="0"/>
          <w:numId w:val="8"/>
        </w:numPr>
        <w:spacing w:after="0" w:line="240" w:lineRule="auto"/>
        <w:rPr>
          <w:rFonts w:ascii="Times New Roman" w:hAnsi="Times New Roman"/>
          <w:b/>
          <w:sz w:val="24"/>
          <w:szCs w:val="24"/>
        </w:rPr>
      </w:pPr>
      <w:r w:rsidRPr="0028334C">
        <w:rPr>
          <w:rFonts w:ascii="Times New Roman" w:hAnsi="Times New Roman"/>
          <w:b/>
          <w:sz w:val="24"/>
          <w:szCs w:val="24"/>
        </w:rPr>
        <w:lastRenderedPageBreak/>
        <w:t>Zadania do realizacji w latach  2016 -202</w:t>
      </w:r>
      <w:r w:rsidR="005B18AC" w:rsidRPr="0028334C">
        <w:rPr>
          <w:rFonts w:ascii="Times New Roman" w:hAnsi="Times New Roman"/>
          <w:b/>
          <w:sz w:val="24"/>
          <w:szCs w:val="24"/>
        </w:rPr>
        <w:t>2</w:t>
      </w:r>
      <w:r w:rsidR="004F6194" w:rsidRPr="0028334C">
        <w:rPr>
          <w:rFonts w:ascii="Times New Roman" w:hAnsi="Times New Roman"/>
          <w:b/>
          <w:sz w:val="24"/>
          <w:szCs w:val="24"/>
        </w:rPr>
        <w:t xml:space="preserve"> </w:t>
      </w:r>
    </w:p>
    <w:p w:rsidR="0028334C" w:rsidRDefault="0028334C" w:rsidP="0028334C">
      <w:pPr>
        <w:spacing w:after="0" w:line="240" w:lineRule="auto"/>
        <w:rPr>
          <w:rFonts w:ascii="Times New Roman" w:hAnsi="Times New Roman"/>
          <w:b/>
          <w:sz w:val="24"/>
          <w:szCs w:val="24"/>
        </w:rPr>
      </w:pPr>
    </w:p>
    <w:tbl>
      <w:tblPr>
        <w:tblStyle w:val="Tabela-Siatka"/>
        <w:tblW w:w="14889" w:type="dxa"/>
        <w:tblLook w:val="04A0"/>
      </w:tblPr>
      <w:tblGrid>
        <w:gridCol w:w="675"/>
        <w:gridCol w:w="4253"/>
        <w:gridCol w:w="5245"/>
        <w:gridCol w:w="1417"/>
        <w:gridCol w:w="3299"/>
      </w:tblGrid>
      <w:tr w:rsidR="00C0013B" w:rsidRPr="00C140D4" w:rsidTr="00722CDD">
        <w:trPr>
          <w:trHeight w:val="638"/>
        </w:trPr>
        <w:tc>
          <w:tcPr>
            <w:tcW w:w="675" w:type="dxa"/>
          </w:tcPr>
          <w:p w:rsidR="00C0013B" w:rsidRPr="00E66706" w:rsidRDefault="00C0013B" w:rsidP="00722CDD">
            <w:pPr>
              <w:rPr>
                <w:rFonts w:ascii="Times New Roman" w:hAnsi="Times New Roman"/>
                <w:b/>
                <w:sz w:val="24"/>
                <w:szCs w:val="24"/>
              </w:rPr>
            </w:pPr>
            <w:r w:rsidRPr="00E66706">
              <w:rPr>
                <w:rFonts w:ascii="Times New Roman" w:hAnsi="Times New Roman"/>
                <w:b/>
                <w:sz w:val="24"/>
                <w:szCs w:val="24"/>
              </w:rPr>
              <w:t>L.p.</w:t>
            </w:r>
          </w:p>
        </w:tc>
        <w:tc>
          <w:tcPr>
            <w:tcW w:w="4253" w:type="dxa"/>
          </w:tcPr>
          <w:p w:rsidR="00C0013B" w:rsidRPr="00E66706" w:rsidRDefault="00C0013B" w:rsidP="00722CDD">
            <w:pPr>
              <w:rPr>
                <w:rFonts w:ascii="Times New Roman" w:hAnsi="Times New Roman"/>
                <w:b/>
                <w:sz w:val="24"/>
                <w:szCs w:val="24"/>
              </w:rPr>
            </w:pPr>
            <w:r w:rsidRPr="00E66706">
              <w:rPr>
                <w:rFonts w:ascii="Times New Roman" w:hAnsi="Times New Roman"/>
                <w:b/>
                <w:sz w:val="24"/>
                <w:szCs w:val="24"/>
              </w:rPr>
              <w:t>Cel szczegółowy</w:t>
            </w:r>
          </w:p>
        </w:tc>
        <w:tc>
          <w:tcPr>
            <w:tcW w:w="5245" w:type="dxa"/>
          </w:tcPr>
          <w:p w:rsidR="00C0013B" w:rsidRPr="00E66706" w:rsidRDefault="00C0013B" w:rsidP="00722CDD">
            <w:pPr>
              <w:rPr>
                <w:rFonts w:ascii="Times New Roman" w:hAnsi="Times New Roman"/>
                <w:b/>
                <w:sz w:val="24"/>
                <w:szCs w:val="24"/>
              </w:rPr>
            </w:pPr>
            <w:r w:rsidRPr="00E66706">
              <w:rPr>
                <w:rFonts w:ascii="Times New Roman" w:hAnsi="Times New Roman"/>
                <w:b/>
                <w:sz w:val="24"/>
                <w:szCs w:val="24"/>
              </w:rPr>
              <w:t>Kierunki działań</w:t>
            </w:r>
          </w:p>
        </w:tc>
        <w:tc>
          <w:tcPr>
            <w:tcW w:w="1417" w:type="dxa"/>
          </w:tcPr>
          <w:p w:rsidR="00C0013B" w:rsidRPr="00E66706" w:rsidRDefault="00C0013B" w:rsidP="00722CDD">
            <w:pPr>
              <w:rPr>
                <w:rFonts w:ascii="Times New Roman" w:hAnsi="Times New Roman"/>
                <w:b/>
                <w:sz w:val="24"/>
                <w:szCs w:val="24"/>
              </w:rPr>
            </w:pPr>
            <w:r w:rsidRPr="00E66706">
              <w:rPr>
                <w:rFonts w:ascii="Times New Roman" w:hAnsi="Times New Roman"/>
                <w:b/>
                <w:sz w:val="24"/>
                <w:szCs w:val="24"/>
              </w:rPr>
              <w:t>Planowany okres realizacji</w:t>
            </w:r>
          </w:p>
        </w:tc>
        <w:tc>
          <w:tcPr>
            <w:tcW w:w="3299" w:type="dxa"/>
          </w:tcPr>
          <w:p w:rsidR="00C0013B" w:rsidRPr="00E66706" w:rsidRDefault="00E66706" w:rsidP="00722CDD">
            <w:pPr>
              <w:rPr>
                <w:rFonts w:ascii="Times New Roman" w:hAnsi="Times New Roman"/>
                <w:b/>
                <w:sz w:val="24"/>
                <w:szCs w:val="24"/>
              </w:rPr>
            </w:pPr>
            <w:r>
              <w:rPr>
                <w:rFonts w:ascii="Times New Roman" w:hAnsi="Times New Roman"/>
                <w:b/>
                <w:sz w:val="24"/>
                <w:szCs w:val="24"/>
              </w:rPr>
              <w:t>W</w:t>
            </w:r>
            <w:r w:rsidR="00C0013B" w:rsidRPr="00E66706">
              <w:rPr>
                <w:rFonts w:ascii="Times New Roman" w:hAnsi="Times New Roman"/>
                <w:b/>
                <w:sz w:val="24"/>
                <w:szCs w:val="24"/>
              </w:rPr>
              <w:t>skaźniki</w:t>
            </w:r>
          </w:p>
        </w:tc>
      </w:tr>
      <w:tr w:rsidR="00C0013B" w:rsidRPr="00C140D4" w:rsidTr="00722CDD">
        <w:trPr>
          <w:trHeight w:val="638"/>
        </w:trPr>
        <w:tc>
          <w:tcPr>
            <w:tcW w:w="14889" w:type="dxa"/>
            <w:gridSpan w:val="5"/>
          </w:tcPr>
          <w:p w:rsidR="00C0013B" w:rsidRPr="00C140D4" w:rsidRDefault="00C0013B" w:rsidP="00722CDD">
            <w:pPr>
              <w:pStyle w:val="Tekstpodstawowy"/>
              <w:contextualSpacing/>
              <w:jc w:val="both"/>
              <w:rPr>
                <w:b/>
                <w:sz w:val="24"/>
              </w:rPr>
            </w:pPr>
            <w:r w:rsidRPr="00C140D4">
              <w:rPr>
                <w:b/>
                <w:sz w:val="24"/>
              </w:rPr>
              <w:t xml:space="preserve">I Cel główny: włączenie osób niepełnosprawnych w życie społeczne i zawodowe. </w:t>
            </w:r>
          </w:p>
          <w:p w:rsidR="00C0013B" w:rsidRPr="00C140D4" w:rsidRDefault="00C0013B" w:rsidP="00722CDD">
            <w:pPr>
              <w:rPr>
                <w:rFonts w:ascii="Times New Roman" w:hAnsi="Times New Roman"/>
                <w:sz w:val="24"/>
                <w:szCs w:val="24"/>
              </w:rPr>
            </w:pPr>
          </w:p>
        </w:tc>
      </w:tr>
      <w:tr w:rsidR="00C0013B" w:rsidRPr="00C140D4" w:rsidTr="00722CDD">
        <w:trPr>
          <w:trHeight w:val="638"/>
        </w:trPr>
        <w:tc>
          <w:tcPr>
            <w:tcW w:w="675" w:type="dxa"/>
            <w:vMerge w:val="restart"/>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1</w:t>
            </w:r>
          </w:p>
        </w:tc>
        <w:tc>
          <w:tcPr>
            <w:tcW w:w="4253" w:type="dxa"/>
            <w:vMerge w:val="restart"/>
          </w:tcPr>
          <w:p w:rsidR="00C0013B" w:rsidRPr="00C140D4" w:rsidRDefault="00C0013B" w:rsidP="00722CDD">
            <w:pPr>
              <w:pStyle w:val="Tekstpodstawowy"/>
              <w:contextualSpacing/>
              <w:jc w:val="both"/>
              <w:rPr>
                <w:sz w:val="24"/>
              </w:rPr>
            </w:pPr>
            <w:r w:rsidRPr="00C140D4">
              <w:rPr>
                <w:sz w:val="24"/>
              </w:rPr>
              <w:t>Poprawa funkcjonowania osób niepełnosprawnych poprzez rehabilitację społeczną.</w:t>
            </w:r>
          </w:p>
          <w:p w:rsidR="00C0013B" w:rsidRPr="00C140D4" w:rsidRDefault="00C0013B" w:rsidP="00722CDD">
            <w:pPr>
              <w:rPr>
                <w:rFonts w:ascii="Times New Roman" w:hAnsi="Times New Roman"/>
                <w:sz w:val="24"/>
                <w:szCs w:val="24"/>
              </w:rPr>
            </w:pPr>
          </w:p>
        </w:tc>
        <w:tc>
          <w:tcPr>
            <w:tcW w:w="5245" w:type="dxa"/>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Umożliwienie włączenia społecznego osób niepełnosprawnych poprzez kompensację deficytów m.in. poprzez likwidację barier, turnusy rehabilitacyjne, środki pomocnicze, przedmioty ortopedyczne</w:t>
            </w:r>
            <w:r w:rsidR="0011659B">
              <w:rPr>
                <w:rFonts w:ascii="Times New Roman" w:hAnsi="Times New Roman"/>
                <w:sz w:val="24"/>
                <w:szCs w:val="24"/>
              </w:rPr>
              <w:t>, sprzęt rehabilitacyjny</w:t>
            </w: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C0013B" w:rsidRPr="00C140D4" w:rsidRDefault="00C0013B" w:rsidP="00C0013B">
            <w:pPr>
              <w:pStyle w:val="Akapitzlist"/>
              <w:numPr>
                <w:ilvl w:val="0"/>
                <w:numId w:val="28"/>
              </w:numPr>
              <w:ind w:left="176" w:hanging="176"/>
              <w:rPr>
                <w:rFonts w:ascii="Times New Roman" w:hAnsi="Times New Roman"/>
                <w:sz w:val="24"/>
                <w:szCs w:val="24"/>
              </w:rPr>
            </w:pPr>
            <w:r w:rsidRPr="00C140D4">
              <w:rPr>
                <w:rFonts w:ascii="Times New Roman" w:hAnsi="Times New Roman"/>
                <w:sz w:val="24"/>
                <w:szCs w:val="24"/>
              </w:rPr>
              <w:t>Liczba wypłaconych dofinansowań</w:t>
            </w:r>
          </w:p>
          <w:p w:rsidR="00C0013B" w:rsidRPr="00C140D4" w:rsidRDefault="00C0013B" w:rsidP="00C0013B">
            <w:pPr>
              <w:pStyle w:val="Akapitzlist"/>
              <w:numPr>
                <w:ilvl w:val="0"/>
                <w:numId w:val="28"/>
              </w:numPr>
              <w:ind w:left="176" w:hanging="176"/>
              <w:rPr>
                <w:rFonts w:ascii="Times New Roman" w:hAnsi="Times New Roman"/>
                <w:sz w:val="24"/>
                <w:szCs w:val="24"/>
              </w:rPr>
            </w:pPr>
            <w:r w:rsidRPr="00C140D4">
              <w:rPr>
                <w:rFonts w:ascii="Times New Roman" w:hAnsi="Times New Roman"/>
                <w:sz w:val="24"/>
                <w:szCs w:val="24"/>
              </w:rPr>
              <w:t>Ilość wydatkowanych środków</w:t>
            </w:r>
          </w:p>
          <w:p w:rsidR="00C0013B" w:rsidRPr="00C140D4" w:rsidRDefault="00C0013B" w:rsidP="00C0013B">
            <w:pPr>
              <w:pStyle w:val="Akapitzlist"/>
              <w:numPr>
                <w:ilvl w:val="0"/>
                <w:numId w:val="28"/>
              </w:numPr>
              <w:ind w:left="176" w:hanging="176"/>
              <w:rPr>
                <w:rFonts w:ascii="Times New Roman" w:hAnsi="Times New Roman"/>
                <w:sz w:val="24"/>
                <w:szCs w:val="24"/>
              </w:rPr>
            </w:pPr>
            <w:r w:rsidRPr="00C140D4">
              <w:rPr>
                <w:rFonts w:ascii="Times New Roman" w:hAnsi="Times New Roman"/>
                <w:sz w:val="24"/>
                <w:szCs w:val="24"/>
              </w:rPr>
              <w:t>Liczba osób objętych pomocą</w:t>
            </w:r>
          </w:p>
        </w:tc>
      </w:tr>
      <w:tr w:rsidR="00C0013B" w:rsidRPr="00C140D4" w:rsidTr="00722CDD">
        <w:trPr>
          <w:trHeight w:val="638"/>
        </w:trPr>
        <w:tc>
          <w:tcPr>
            <w:tcW w:w="675" w:type="dxa"/>
            <w:vMerge/>
          </w:tcPr>
          <w:p w:rsidR="00C0013B" w:rsidRPr="00C140D4" w:rsidRDefault="00C0013B" w:rsidP="00722CDD">
            <w:pPr>
              <w:rPr>
                <w:rFonts w:ascii="Times New Roman" w:hAnsi="Times New Roman"/>
                <w:sz w:val="24"/>
                <w:szCs w:val="24"/>
              </w:rPr>
            </w:pPr>
          </w:p>
        </w:tc>
        <w:tc>
          <w:tcPr>
            <w:tcW w:w="4253" w:type="dxa"/>
            <w:vMerge/>
          </w:tcPr>
          <w:p w:rsidR="00C0013B" w:rsidRPr="00C140D4" w:rsidRDefault="00C0013B" w:rsidP="00722CDD">
            <w:pPr>
              <w:rPr>
                <w:rFonts w:ascii="Times New Roman" w:hAnsi="Times New Roman"/>
                <w:sz w:val="24"/>
                <w:szCs w:val="24"/>
              </w:rPr>
            </w:pPr>
          </w:p>
        </w:tc>
        <w:tc>
          <w:tcPr>
            <w:tcW w:w="5245" w:type="dxa"/>
          </w:tcPr>
          <w:p w:rsidR="00C0013B" w:rsidRPr="00C140D4" w:rsidRDefault="00C0013B" w:rsidP="00722CDD">
            <w:pPr>
              <w:autoSpaceDE w:val="0"/>
              <w:autoSpaceDN w:val="0"/>
              <w:adjustRightInd w:val="0"/>
              <w:jc w:val="both"/>
              <w:rPr>
                <w:rFonts w:ascii="Times New Roman" w:hAnsi="Times New Roman"/>
                <w:sz w:val="24"/>
                <w:szCs w:val="24"/>
              </w:rPr>
            </w:pPr>
            <w:r w:rsidRPr="00C140D4">
              <w:rPr>
                <w:rFonts w:ascii="Times New Roman" w:eastAsiaTheme="minorHAnsi" w:hAnsi="Times New Roman"/>
                <w:color w:val="000000"/>
                <w:sz w:val="24"/>
                <w:szCs w:val="24"/>
              </w:rPr>
              <w:t xml:space="preserve">Współorganizowanie imprez kulturalnych, sportowych integrujących osoby niepełnosprawne z środowiskiem lokalnym. </w:t>
            </w: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C0013B" w:rsidRPr="00C140D4" w:rsidRDefault="00C0013B" w:rsidP="00C0013B">
            <w:pPr>
              <w:pStyle w:val="Akapitzlist"/>
              <w:numPr>
                <w:ilvl w:val="0"/>
                <w:numId w:val="27"/>
              </w:numPr>
              <w:ind w:left="176" w:hanging="176"/>
              <w:rPr>
                <w:rFonts w:ascii="Times New Roman" w:hAnsi="Times New Roman"/>
                <w:sz w:val="24"/>
                <w:szCs w:val="24"/>
              </w:rPr>
            </w:pPr>
            <w:r w:rsidRPr="00C140D4">
              <w:rPr>
                <w:rFonts w:ascii="Times New Roman" w:hAnsi="Times New Roman"/>
                <w:sz w:val="24"/>
                <w:szCs w:val="24"/>
              </w:rPr>
              <w:t>Liczba zorganizowanych imprez</w:t>
            </w:r>
          </w:p>
          <w:p w:rsidR="00C0013B" w:rsidRPr="00C140D4" w:rsidRDefault="00C0013B" w:rsidP="00C0013B">
            <w:pPr>
              <w:pStyle w:val="Akapitzlist"/>
              <w:numPr>
                <w:ilvl w:val="0"/>
                <w:numId w:val="27"/>
              </w:numPr>
              <w:ind w:left="176" w:hanging="176"/>
              <w:rPr>
                <w:rFonts w:ascii="Times New Roman" w:hAnsi="Times New Roman"/>
                <w:sz w:val="24"/>
                <w:szCs w:val="24"/>
              </w:rPr>
            </w:pPr>
            <w:r w:rsidRPr="00C140D4">
              <w:rPr>
                <w:rFonts w:ascii="Times New Roman" w:hAnsi="Times New Roman"/>
                <w:sz w:val="24"/>
                <w:szCs w:val="24"/>
              </w:rPr>
              <w:t>Ilość osób biorących udział w imprezach</w:t>
            </w:r>
          </w:p>
        </w:tc>
      </w:tr>
      <w:tr w:rsidR="00C0013B" w:rsidRPr="00C140D4" w:rsidTr="00722CDD">
        <w:trPr>
          <w:trHeight w:val="638"/>
        </w:trPr>
        <w:tc>
          <w:tcPr>
            <w:tcW w:w="675" w:type="dxa"/>
            <w:vMerge/>
          </w:tcPr>
          <w:p w:rsidR="00C0013B" w:rsidRPr="00C140D4" w:rsidRDefault="00C0013B" w:rsidP="00722CDD">
            <w:pPr>
              <w:rPr>
                <w:rFonts w:ascii="Times New Roman" w:hAnsi="Times New Roman"/>
                <w:sz w:val="24"/>
                <w:szCs w:val="24"/>
              </w:rPr>
            </w:pPr>
          </w:p>
        </w:tc>
        <w:tc>
          <w:tcPr>
            <w:tcW w:w="4253" w:type="dxa"/>
            <w:vMerge/>
          </w:tcPr>
          <w:p w:rsidR="00C0013B" w:rsidRPr="00C140D4" w:rsidRDefault="00C0013B" w:rsidP="00722CDD">
            <w:pPr>
              <w:rPr>
                <w:rFonts w:ascii="Times New Roman" w:hAnsi="Times New Roman"/>
                <w:sz w:val="24"/>
                <w:szCs w:val="24"/>
              </w:rPr>
            </w:pPr>
          </w:p>
        </w:tc>
        <w:tc>
          <w:tcPr>
            <w:tcW w:w="5245" w:type="dxa"/>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Podnoszenie jakości działań instytucji zajmujących się rehabilitacją społeczną osób niepełnosprawnych</w:t>
            </w:r>
          </w:p>
        </w:tc>
        <w:tc>
          <w:tcPr>
            <w:tcW w:w="1417" w:type="dxa"/>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2016-2020</w:t>
            </w:r>
          </w:p>
        </w:tc>
        <w:tc>
          <w:tcPr>
            <w:tcW w:w="3299" w:type="dxa"/>
          </w:tcPr>
          <w:p w:rsidR="00C0013B" w:rsidRPr="00C140D4" w:rsidRDefault="00C0013B" w:rsidP="00C0013B">
            <w:pPr>
              <w:pStyle w:val="Akapitzlist"/>
              <w:numPr>
                <w:ilvl w:val="0"/>
                <w:numId w:val="37"/>
              </w:numPr>
              <w:ind w:left="176" w:hanging="176"/>
              <w:rPr>
                <w:rFonts w:ascii="Times New Roman" w:hAnsi="Times New Roman"/>
                <w:sz w:val="24"/>
                <w:szCs w:val="24"/>
              </w:rPr>
            </w:pPr>
            <w:r w:rsidRPr="00C140D4">
              <w:rPr>
                <w:rFonts w:ascii="Times New Roman" w:hAnsi="Times New Roman"/>
                <w:sz w:val="24"/>
                <w:szCs w:val="24"/>
              </w:rPr>
              <w:t>Liczba szkoleń podnoszących kwalifikacje</w:t>
            </w:r>
          </w:p>
          <w:p w:rsidR="00C0013B" w:rsidRPr="00C140D4" w:rsidRDefault="00C0013B" w:rsidP="00C0013B">
            <w:pPr>
              <w:pStyle w:val="Akapitzlist"/>
              <w:numPr>
                <w:ilvl w:val="0"/>
                <w:numId w:val="37"/>
              </w:numPr>
              <w:ind w:left="176" w:hanging="176"/>
              <w:rPr>
                <w:rFonts w:ascii="Times New Roman" w:hAnsi="Times New Roman"/>
                <w:sz w:val="24"/>
                <w:szCs w:val="24"/>
              </w:rPr>
            </w:pPr>
            <w:r w:rsidRPr="00C140D4">
              <w:rPr>
                <w:rFonts w:ascii="Times New Roman" w:hAnsi="Times New Roman"/>
                <w:sz w:val="24"/>
                <w:szCs w:val="24"/>
              </w:rPr>
              <w:t>Liczba przeszkolonych pracowników</w:t>
            </w:r>
          </w:p>
        </w:tc>
      </w:tr>
      <w:tr w:rsidR="00C0013B" w:rsidRPr="00C140D4" w:rsidTr="00722CDD">
        <w:trPr>
          <w:trHeight w:val="638"/>
        </w:trPr>
        <w:tc>
          <w:tcPr>
            <w:tcW w:w="675" w:type="dxa"/>
            <w:vMerge/>
          </w:tcPr>
          <w:p w:rsidR="00C0013B" w:rsidRPr="00C140D4" w:rsidRDefault="00C0013B" w:rsidP="00722CDD">
            <w:pPr>
              <w:rPr>
                <w:rFonts w:ascii="Times New Roman" w:hAnsi="Times New Roman"/>
                <w:sz w:val="24"/>
                <w:szCs w:val="24"/>
              </w:rPr>
            </w:pPr>
          </w:p>
        </w:tc>
        <w:tc>
          <w:tcPr>
            <w:tcW w:w="4253" w:type="dxa"/>
            <w:vMerge/>
          </w:tcPr>
          <w:p w:rsidR="00C0013B" w:rsidRPr="00C140D4" w:rsidRDefault="00C0013B" w:rsidP="00722CDD">
            <w:pPr>
              <w:rPr>
                <w:rFonts w:ascii="Times New Roman" w:hAnsi="Times New Roman"/>
                <w:sz w:val="24"/>
                <w:szCs w:val="24"/>
              </w:rPr>
            </w:pPr>
          </w:p>
        </w:tc>
        <w:tc>
          <w:tcPr>
            <w:tcW w:w="5245" w:type="dxa"/>
          </w:tcPr>
          <w:p w:rsidR="00C0013B" w:rsidRPr="0011659B" w:rsidRDefault="00C0013B" w:rsidP="00722CDD">
            <w:pPr>
              <w:rPr>
                <w:rFonts w:ascii="Times New Roman" w:hAnsi="Times New Roman"/>
                <w:sz w:val="24"/>
                <w:szCs w:val="24"/>
              </w:rPr>
            </w:pPr>
            <w:r w:rsidRPr="0011659B">
              <w:rPr>
                <w:rFonts w:ascii="Times New Roman" w:hAnsi="Times New Roman"/>
                <w:sz w:val="24"/>
                <w:szCs w:val="24"/>
              </w:rPr>
              <w:t xml:space="preserve">Realizacja programów i projektów  ze środków </w:t>
            </w:r>
            <w:r w:rsidR="0011659B" w:rsidRPr="0011659B">
              <w:rPr>
                <w:rFonts w:ascii="Times New Roman" w:hAnsi="Times New Roman"/>
                <w:sz w:val="24"/>
                <w:szCs w:val="24"/>
              </w:rPr>
              <w:t>Państwowego Funduszu Rehabilitacji Osób Niepełnosprawnych</w:t>
            </w:r>
            <w:r w:rsidRPr="0011659B">
              <w:rPr>
                <w:rFonts w:ascii="Times New Roman" w:hAnsi="Times New Roman"/>
                <w:sz w:val="24"/>
                <w:szCs w:val="24"/>
              </w:rPr>
              <w:t xml:space="preserve"> i Unii Europejskiej przez samorząd powiatowy</w:t>
            </w: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C0013B" w:rsidRPr="00C140D4" w:rsidRDefault="00C0013B" w:rsidP="00C0013B">
            <w:pPr>
              <w:pStyle w:val="Akapitzlist"/>
              <w:numPr>
                <w:ilvl w:val="0"/>
                <w:numId w:val="36"/>
              </w:numPr>
              <w:ind w:left="176" w:hanging="176"/>
              <w:rPr>
                <w:rFonts w:ascii="Times New Roman" w:hAnsi="Times New Roman"/>
                <w:sz w:val="24"/>
                <w:szCs w:val="24"/>
              </w:rPr>
            </w:pPr>
            <w:r w:rsidRPr="00C140D4">
              <w:rPr>
                <w:rFonts w:ascii="Times New Roman" w:hAnsi="Times New Roman"/>
                <w:sz w:val="24"/>
                <w:szCs w:val="24"/>
              </w:rPr>
              <w:t>Liczba dofinansowanych projektów</w:t>
            </w:r>
          </w:p>
          <w:p w:rsidR="00C0013B" w:rsidRPr="00C140D4" w:rsidRDefault="00C0013B" w:rsidP="00C0013B">
            <w:pPr>
              <w:pStyle w:val="Akapitzlist"/>
              <w:numPr>
                <w:ilvl w:val="0"/>
                <w:numId w:val="36"/>
              </w:numPr>
              <w:ind w:left="176" w:hanging="176"/>
              <w:rPr>
                <w:rFonts w:ascii="Times New Roman" w:hAnsi="Times New Roman"/>
                <w:sz w:val="24"/>
                <w:szCs w:val="24"/>
              </w:rPr>
            </w:pPr>
            <w:r w:rsidRPr="00C140D4">
              <w:rPr>
                <w:rFonts w:ascii="Times New Roman" w:hAnsi="Times New Roman"/>
                <w:sz w:val="24"/>
                <w:szCs w:val="24"/>
              </w:rPr>
              <w:t>Kwota pozyskanych środków</w:t>
            </w:r>
          </w:p>
        </w:tc>
      </w:tr>
      <w:tr w:rsidR="00C0013B" w:rsidRPr="00C140D4" w:rsidTr="00722CDD">
        <w:trPr>
          <w:trHeight w:val="638"/>
        </w:trPr>
        <w:tc>
          <w:tcPr>
            <w:tcW w:w="675" w:type="dxa"/>
            <w:vMerge w:val="restart"/>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2</w:t>
            </w:r>
          </w:p>
        </w:tc>
        <w:tc>
          <w:tcPr>
            <w:tcW w:w="4253" w:type="dxa"/>
            <w:vMerge w:val="restart"/>
          </w:tcPr>
          <w:p w:rsidR="00C0013B" w:rsidRPr="00C140D4" w:rsidRDefault="00C0013B" w:rsidP="00722CDD">
            <w:pPr>
              <w:pStyle w:val="Tekstpodstawowy"/>
              <w:contextualSpacing/>
              <w:jc w:val="both"/>
              <w:rPr>
                <w:sz w:val="24"/>
              </w:rPr>
            </w:pPr>
            <w:r w:rsidRPr="00C140D4">
              <w:rPr>
                <w:sz w:val="24"/>
              </w:rPr>
              <w:t>Wspieranie aktywności zawodowej i zatrudniania osób niepełnosprawnych.</w:t>
            </w:r>
          </w:p>
          <w:p w:rsidR="00C0013B" w:rsidRPr="00C140D4" w:rsidRDefault="00C0013B" w:rsidP="00722CDD">
            <w:pPr>
              <w:rPr>
                <w:rFonts w:ascii="Times New Roman" w:hAnsi="Times New Roman"/>
                <w:sz w:val="24"/>
                <w:szCs w:val="24"/>
              </w:rPr>
            </w:pPr>
          </w:p>
        </w:tc>
        <w:tc>
          <w:tcPr>
            <w:tcW w:w="5245" w:type="dxa"/>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Podejmowanie inicjatyw na rzecz zwiększenia adekwatności kwalifikacji osób niepełnosprawnych do potrzeb rynku pracy</w:t>
            </w: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C0013B" w:rsidRPr="00C140D4" w:rsidRDefault="00C0013B" w:rsidP="00C0013B">
            <w:pPr>
              <w:pStyle w:val="Akapitzlist"/>
              <w:numPr>
                <w:ilvl w:val="0"/>
                <w:numId w:val="29"/>
              </w:numPr>
              <w:ind w:left="176" w:hanging="176"/>
              <w:rPr>
                <w:rFonts w:ascii="Times New Roman" w:hAnsi="Times New Roman"/>
                <w:sz w:val="24"/>
                <w:szCs w:val="24"/>
              </w:rPr>
            </w:pPr>
            <w:r w:rsidRPr="00C140D4">
              <w:rPr>
                <w:rFonts w:ascii="Times New Roman" w:hAnsi="Times New Roman"/>
                <w:sz w:val="24"/>
                <w:szCs w:val="24"/>
              </w:rPr>
              <w:t>Liczba podjętych inicjatyw</w:t>
            </w:r>
          </w:p>
          <w:p w:rsidR="00C0013B" w:rsidRPr="00C140D4" w:rsidRDefault="00C0013B" w:rsidP="00C0013B">
            <w:pPr>
              <w:pStyle w:val="Akapitzlist"/>
              <w:numPr>
                <w:ilvl w:val="0"/>
                <w:numId w:val="29"/>
              </w:numPr>
              <w:ind w:left="176" w:hanging="176"/>
              <w:rPr>
                <w:rFonts w:ascii="Times New Roman" w:hAnsi="Times New Roman"/>
                <w:sz w:val="24"/>
                <w:szCs w:val="24"/>
              </w:rPr>
            </w:pPr>
            <w:r w:rsidRPr="00C140D4">
              <w:rPr>
                <w:rFonts w:ascii="Times New Roman" w:hAnsi="Times New Roman"/>
                <w:sz w:val="24"/>
                <w:szCs w:val="24"/>
              </w:rPr>
              <w:t>Liczba przeprowadzonych kursów, szkoleń</w:t>
            </w:r>
          </w:p>
        </w:tc>
      </w:tr>
      <w:tr w:rsidR="00C0013B" w:rsidRPr="00C140D4" w:rsidTr="00722CDD">
        <w:trPr>
          <w:trHeight w:val="638"/>
        </w:trPr>
        <w:tc>
          <w:tcPr>
            <w:tcW w:w="675" w:type="dxa"/>
            <w:vMerge/>
          </w:tcPr>
          <w:p w:rsidR="00C0013B" w:rsidRPr="00C140D4" w:rsidRDefault="00C0013B" w:rsidP="00722CDD">
            <w:pPr>
              <w:rPr>
                <w:rFonts w:ascii="Times New Roman" w:hAnsi="Times New Roman"/>
                <w:sz w:val="24"/>
                <w:szCs w:val="24"/>
              </w:rPr>
            </w:pPr>
          </w:p>
        </w:tc>
        <w:tc>
          <w:tcPr>
            <w:tcW w:w="4253" w:type="dxa"/>
            <w:vMerge/>
          </w:tcPr>
          <w:p w:rsidR="00C0013B" w:rsidRPr="00C140D4" w:rsidRDefault="00C0013B" w:rsidP="00722CDD">
            <w:pPr>
              <w:rPr>
                <w:rFonts w:ascii="Times New Roman" w:hAnsi="Times New Roman"/>
                <w:sz w:val="24"/>
                <w:szCs w:val="24"/>
              </w:rPr>
            </w:pPr>
          </w:p>
        </w:tc>
        <w:tc>
          <w:tcPr>
            <w:tcW w:w="5245" w:type="dxa"/>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 xml:space="preserve">Rozwój i doskonalenie instrumentów promocji zatrudnienia osób niepełnosprawnych, w tym </w:t>
            </w:r>
            <w:r w:rsidRPr="00C140D4">
              <w:rPr>
                <w:rFonts w:ascii="Times New Roman" w:hAnsi="Times New Roman"/>
                <w:sz w:val="24"/>
                <w:szCs w:val="24"/>
              </w:rPr>
              <w:lastRenderedPageBreak/>
              <w:t>współpracy z pracodawcami</w:t>
            </w: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lastRenderedPageBreak/>
              <w:t>2016-202</w:t>
            </w:r>
            <w:r w:rsidR="00357EBC">
              <w:rPr>
                <w:rFonts w:ascii="Times New Roman" w:hAnsi="Times New Roman"/>
                <w:sz w:val="24"/>
                <w:szCs w:val="24"/>
              </w:rPr>
              <w:t>2</w:t>
            </w:r>
          </w:p>
        </w:tc>
        <w:tc>
          <w:tcPr>
            <w:tcW w:w="3299" w:type="dxa"/>
          </w:tcPr>
          <w:p w:rsidR="00C0013B" w:rsidRPr="00C140D4" w:rsidRDefault="00C0013B" w:rsidP="00C0013B">
            <w:pPr>
              <w:pStyle w:val="Akapitzlist"/>
              <w:numPr>
                <w:ilvl w:val="0"/>
                <w:numId w:val="30"/>
              </w:numPr>
              <w:ind w:left="176" w:hanging="176"/>
              <w:rPr>
                <w:rFonts w:ascii="Times New Roman" w:hAnsi="Times New Roman"/>
                <w:sz w:val="24"/>
                <w:szCs w:val="24"/>
              </w:rPr>
            </w:pPr>
            <w:r w:rsidRPr="00C140D4">
              <w:rPr>
                <w:rFonts w:ascii="Times New Roman" w:hAnsi="Times New Roman"/>
                <w:sz w:val="24"/>
                <w:szCs w:val="24"/>
              </w:rPr>
              <w:t>Liczba utworzonych stanowisk pracy</w:t>
            </w:r>
          </w:p>
          <w:p w:rsidR="00C0013B" w:rsidRPr="00C140D4" w:rsidRDefault="00C0013B" w:rsidP="00C0013B">
            <w:pPr>
              <w:pStyle w:val="Akapitzlist"/>
              <w:numPr>
                <w:ilvl w:val="0"/>
                <w:numId w:val="30"/>
              </w:numPr>
              <w:ind w:left="176" w:hanging="176"/>
              <w:rPr>
                <w:rFonts w:ascii="Times New Roman" w:hAnsi="Times New Roman"/>
                <w:sz w:val="24"/>
                <w:szCs w:val="24"/>
              </w:rPr>
            </w:pPr>
            <w:r w:rsidRPr="00C140D4">
              <w:rPr>
                <w:rFonts w:ascii="Times New Roman" w:hAnsi="Times New Roman"/>
                <w:sz w:val="24"/>
                <w:szCs w:val="24"/>
              </w:rPr>
              <w:lastRenderedPageBreak/>
              <w:t>Liczba doposażonych stanowisk pracy</w:t>
            </w:r>
          </w:p>
          <w:p w:rsidR="00C0013B" w:rsidRPr="00C140D4" w:rsidRDefault="00C0013B" w:rsidP="00C0013B">
            <w:pPr>
              <w:pStyle w:val="Akapitzlist"/>
              <w:numPr>
                <w:ilvl w:val="0"/>
                <w:numId w:val="30"/>
              </w:numPr>
              <w:ind w:left="176" w:hanging="176"/>
              <w:rPr>
                <w:rFonts w:ascii="Times New Roman" w:hAnsi="Times New Roman"/>
                <w:sz w:val="24"/>
                <w:szCs w:val="24"/>
              </w:rPr>
            </w:pPr>
            <w:r w:rsidRPr="00C140D4">
              <w:rPr>
                <w:rFonts w:ascii="Times New Roman" w:hAnsi="Times New Roman"/>
                <w:sz w:val="24"/>
                <w:szCs w:val="24"/>
              </w:rPr>
              <w:t>Liczba osób skierowanych na staż</w:t>
            </w:r>
          </w:p>
          <w:p w:rsidR="00C0013B" w:rsidRPr="00C140D4" w:rsidRDefault="00C0013B" w:rsidP="00C0013B">
            <w:pPr>
              <w:pStyle w:val="Akapitzlist"/>
              <w:numPr>
                <w:ilvl w:val="0"/>
                <w:numId w:val="30"/>
              </w:numPr>
              <w:ind w:left="176" w:hanging="176"/>
              <w:rPr>
                <w:rFonts w:ascii="Times New Roman" w:hAnsi="Times New Roman"/>
                <w:sz w:val="24"/>
                <w:szCs w:val="24"/>
              </w:rPr>
            </w:pPr>
            <w:r w:rsidRPr="00C140D4">
              <w:rPr>
                <w:rFonts w:ascii="Times New Roman" w:hAnsi="Times New Roman"/>
                <w:sz w:val="24"/>
                <w:szCs w:val="24"/>
              </w:rPr>
              <w:t>Liczba osób, które otrzymały dotację na rozpoczęcie działalności gospodarczej</w:t>
            </w:r>
          </w:p>
          <w:p w:rsidR="00C0013B" w:rsidRPr="00C140D4" w:rsidRDefault="00C0013B" w:rsidP="00C0013B">
            <w:pPr>
              <w:pStyle w:val="Akapitzlist"/>
              <w:numPr>
                <w:ilvl w:val="0"/>
                <w:numId w:val="30"/>
              </w:numPr>
              <w:ind w:left="176" w:hanging="176"/>
              <w:rPr>
                <w:rFonts w:ascii="Times New Roman" w:hAnsi="Times New Roman"/>
                <w:sz w:val="24"/>
                <w:szCs w:val="24"/>
              </w:rPr>
            </w:pPr>
            <w:r w:rsidRPr="00C140D4">
              <w:rPr>
                <w:rFonts w:ascii="Times New Roman" w:hAnsi="Times New Roman"/>
                <w:sz w:val="24"/>
                <w:szCs w:val="24"/>
              </w:rPr>
              <w:t>Liczba zatrudnionych osób</w:t>
            </w:r>
          </w:p>
        </w:tc>
      </w:tr>
      <w:tr w:rsidR="00C0013B" w:rsidRPr="00C140D4" w:rsidTr="00722CDD">
        <w:trPr>
          <w:trHeight w:val="638"/>
        </w:trPr>
        <w:tc>
          <w:tcPr>
            <w:tcW w:w="675" w:type="dxa"/>
            <w:vMerge/>
          </w:tcPr>
          <w:p w:rsidR="00C0013B" w:rsidRPr="00C140D4" w:rsidRDefault="00C0013B" w:rsidP="00722CDD">
            <w:pPr>
              <w:rPr>
                <w:rFonts w:ascii="Times New Roman" w:hAnsi="Times New Roman"/>
                <w:sz w:val="24"/>
                <w:szCs w:val="24"/>
              </w:rPr>
            </w:pPr>
          </w:p>
        </w:tc>
        <w:tc>
          <w:tcPr>
            <w:tcW w:w="4253" w:type="dxa"/>
            <w:vMerge/>
          </w:tcPr>
          <w:p w:rsidR="00C0013B" w:rsidRPr="00C140D4" w:rsidRDefault="00C0013B" w:rsidP="00722CDD">
            <w:pPr>
              <w:rPr>
                <w:rFonts w:ascii="Times New Roman" w:hAnsi="Times New Roman"/>
                <w:sz w:val="24"/>
                <w:szCs w:val="24"/>
              </w:rPr>
            </w:pPr>
          </w:p>
        </w:tc>
        <w:tc>
          <w:tcPr>
            <w:tcW w:w="5245" w:type="dxa"/>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Podnoszenie jakości działań instytucji zajmujących się rehabilitacją zawodową osób niepełnosprawnych</w:t>
            </w: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1362C8" w:rsidRDefault="001362C8" w:rsidP="001362C8">
            <w:pPr>
              <w:pStyle w:val="Akapitzlist"/>
              <w:numPr>
                <w:ilvl w:val="0"/>
                <w:numId w:val="37"/>
              </w:numPr>
              <w:ind w:left="176" w:hanging="176"/>
              <w:rPr>
                <w:rFonts w:ascii="Times New Roman" w:hAnsi="Times New Roman"/>
                <w:sz w:val="24"/>
                <w:szCs w:val="24"/>
              </w:rPr>
            </w:pPr>
            <w:r w:rsidRPr="00C140D4">
              <w:rPr>
                <w:rFonts w:ascii="Times New Roman" w:hAnsi="Times New Roman"/>
                <w:sz w:val="24"/>
                <w:szCs w:val="24"/>
              </w:rPr>
              <w:t>Liczba szkoleń podnoszących kwalifikacje</w:t>
            </w:r>
          </w:p>
          <w:p w:rsidR="00C0013B" w:rsidRPr="00C140D4" w:rsidRDefault="001362C8" w:rsidP="001362C8">
            <w:pPr>
              <w:pStyle w:val="Akapitzlist"/>
              <w:numPr>
                <w:ilvl w:val="0"/>
                <w:numId w:val="37"/>
              </w:numPr>
              <w:ind w:left="176" w:hanging="176"/>
              <w:rPr>
                <w:rFonts w:ascii="Times New Roman" w:hAnsi="Times New Roman"/>
                <w:sz w:val="24"/>
                <w:szCs w:val="24"/>
              </w:rPr>
            </w:pPr>
            <w:r w:rsidRPr="00C140D4">
              <w:rPr>
                <w:rFonts w:ascii="Times New Roman" w:hAnsi="Times New Roman"/>
                <w:sz w:val="24"/>
                <w:szCs w:val="24"/>
              </w:rPr>
              <w:t>Liczba przeszkolonych pracowników</w:t>
            </w:r>
          </w:p>
        </w:tc>
      </w:tr>
      <w:tr w:rsidR="00C0013B" w:rsidRPr="00C140D4" w:rsidTr="00722CDD">
        <w:trPr>
          <w:trHeight w:val="638"/>
        </w:trPr>
        <w:tc>
          <w:tcPr>
            <w:tcW w:w="14889" w:type="dxa"/>
            <w:gridSpan w:val="5"/>
          </w:tcPr>
          <w:p w:rsidR="00C0013B" w:rsidRPr="00C140D4" w:rsidRDefault="00C0013B" w:rsidP="00722CDD">
            <w:pPr>
              <w:pStyle w:val="Tekstpodstawowy"/>
              <w:ind w:left="176" w:hanging="176"/>
              <w:contextualSpacing/>
              <w:jc w:val="both"/>
              <w:rPr>
                <w:sz w:val="24"/>
              </w:rPr>
            </w:pPr>
            <w:r w:rsidRPr="00C140D4">
              <w:rPr>
                <w:b/>
                <w:sz w:val="24"/>
              </w:rPr>
              <w:t>II Cel główny: Wspieranie działań instytucji, organizacji pozarządowych oraz innych podmiotów prowadzących działalność na rzecz osób niepełnosprawnych.</w:t>
            </w:r>
          </w:p>
          <w:p w:rsidR="00C0013B" w:rsidRPr="00C140D4" w:rsidRDefault="00C0013B" w:rsidP="00722CDD">
            <w:pPr>
              <w:ind w:left="176" w:hanging="176"/>
              <w:rPr>
                <w:rFonts w:ascii="Times New Roman" w:hAnsi="Times New Roman"/>
                <w:sz w:val="24"/>
                <w:szCs w:val="24"/>
              </w:rPr>
            </w:pPr>
          </w:p>
        </w:tc>
      </w:tr>
      <w:tr w:rsidR="00C0013B" w:rsidRPr="00C140D4" w:rsidTr="00722CDD">
        <w:trPr>
          <w:trHeight w:val="638"/>
        </w:trPr>
        <w:tc>
          <w:tcPr>
            <w:tcW w:w="675" w:type="dxa"/>
            <w:vMerge w:val="restart"/>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3</w:t>
            </w:r>
          </w:p>
        </w:tc>
        <w:tc>
          <w:tcPr>
            <w:tcW w:w="4253" w:type="dxa"/>
            <w:vMerge w:val="restart"/>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Wspieranie rozwoju infrastruktury zaspokajającej potrzeby osób niepełnosprawnych</w:t>
            </w:r>
          </w:p>
        </w:tc>
        <w:tc>
          <w:tcPr>
            <w:tcW w:w="5245" w:type="dxa"/>
          </w:tcPr>
          <w:p w:rsidR="00C0013B" w:rsidRPr="0011659B" w:rsidRDefault="0011659B" w:rsidP="0011659B">
            <w:pPr>
              <w:pStyle w:val="Tekstpodstawowy"/>
              <w:contextualSpacing/>
              <w:jc w:val="both"/>
              <w:rPr>
                <w:sz w:val="24"/>
              </w:rPr>
            </w:pPr>
            <w:r w:rsidRPr="0011659B">
              <w:rPr>
                <w:sz w:val="24"/>
              </w:rPr>
              <w:t>Poprawa dostępności do usług zaspokajających potrzeby osób niepełnosprawnych</w:t>
            </w: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C0013B" w:rsidRPr="00C140D4" w:rsidRDefault="00C0013B" w:rsidP="00C0013B">
            <w:pPr>
              <w:pStyle w:val="Akapitzlist"/>
              <w:numPr>
                <w:ilvl w:val="0"/>
                <w:numId w:val="31"/>
              </w:numPr>
              <w:ind w:left="176" w:hanging="176"/>
              <w:rPr>
                <w:rFonts w:ascii="Times New Roman" w:hAnsi="Times New Roman"/>
                <w:sz w:val="24"/>
                <w:szCs w:val="24"/>
              </w:rPr>
            </w:pPr>
            <w:r w:rsidRPr="00C140D4">
              <w:rPr>
                <w:rFonts w:ascii="Times New Roman" w:hAnsi="Times New Roman"/>
                <w:sz w:val="24"/>
                <w:szCs w:val="24"/>
              </w:rPr>
              <w:t>Liczba obiektów, w których zlikwidowano bariery</w:t>
            </w:r>
          </w:p>
        </w:tc>
      </w:tr>
      <w:tr w:rsidR="00C0013B" w:rsidRPr="00C140D4" w:rsidTr="00722CDD">
        <w:trPr>
          <w:trHeight w:val="638"/>
        </w:trPr>
        <w:tc>
          <w:tcPr>
            <w:tcW w:w="675" w:type="dxa"/>
            <w:vMerge/>
          </w:tcPr>
          <w:p w:rsidR="00C0013B" w:rsidRPr="00C140D4" w:rsidRDefault="00C0013B" w:rsidP="00722CDD">
            <w:pPr>
              <w:rPr>
                <w:rFonts w:ascii="Times New Roman" w:hAnsi="Times New Roman"/>
                <w:sz w:val="24"/>
                <w:szCs w:val="24"/>
              </w:rPr>
            </w:pPr>
          </w:p>
        </w:tc>
        <w:tc>
          <w:tcPr>
            <w:tcW w:w="4253" w:type="dxa"/>
            <w:vMerge/>
          </w:tcPr>
          <w:p w:rsidR="00C0013B" w:rsidRPr="00C140D4" w:rsidRDefault="00C0013B" w:rsidP="00722CDD">
            <w:pPr>
              <w:rPr>
                <w:rFonts w:ascii="Times New Roman" w:hAnsi="Times New Roman"/>
                <w:sz w:val="24"/>
                <w:szCs w:val="24"/>
              </w:rPr>
            </w:pPr>
          </w:p>
        </w:tc>
        <w:tc>
          <w:tcPr>
            <w:tcW w:w="5245" w:type="dxa"/>
          </w:tcPr>
          <w:p w:rsidR="00C0013B" w:rsidRPr="00C140D4" w:rsidRDefault="00C0013B" w:rsidP="0011659B">
            <w:pPr>
              <w:pStyle w:val="Tekstpodstawowy"/>
              <w:contextualSpacing/>
              <w:jc w:val="both"/>
              <w:rPr>
                <w:sz w:val="24"/>
              </w:rPr>
            </w:pPr>
            <w:r w:rsidRPr="00C140D4">
              <w:rPr>
                <w:sz w:val="24"/>
              </w:rPr>
              <w:t xml:space="preserve">Rozwój infrastruktury zapewniającej opiekę i rehabilitację osobom niepełnosprawnym, w tym </w:t>
            </w:r>
            <w:r w:rsidR="0011659B">
              <w:rPr>
                <w:sz w:val="24"/>
              </w:rPr>
              <w:t>w szczególności</w:t>
            </w:r>
            <w:r w:rsidRPr="00C140D4">
              <w:rPr>
                <w:sz w:val="24"/>
              </w:rPr>
              <w:t xml:space="preserve"> placówek dziennego i całodobowego pobytu i rehabilitacji dla osób z różnymi rodzajami niepełnosprawności</w:t>
            </w: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C0013B" w:rsidRPr="00C140D4" w:rsidRDefault="00C0013B" w:rsidP="00C0013B">
            <w:pPr>
              <w:pStyle w:val="Akapitzlist"/>
              <w:numPr>
                <w:ilvl w:val="0"/>
                <w:numId w:val="32"/>
              </w:numPr>
              <w:ind w:left="176" w:hanging="176"/>
              <w:rPr>
                <w:rFonts w:ascii="Times New Roman" w:hAnsi="Times New Roman"/>
                <w:sz w:val="24"/>
                <w:szCs w:val="24"/>
              </w:rPr>
            </w:pPr>
            <w:r w:rsidRPr="00C140D4">
              <w:rPr>
                <w:rFonts w:ascii="Times New Roman" w:hAnsi="Times New Roman"/>
                <w:sz w:val="24"/>
                <w:szCs w:val="24"/>
              </w:rPr>
              <w:t>Liczba miejsc w placówkach</w:t>
            </w:r>
          </w:p>
          <w:p w:rsidR="00C0013B" w:rsidRPr="00C140D4" w:rsidRDefault="00C0013B" w:rsidP="00C0013B">
            <w:pPr>
              <w:pStyle w:val="Akapitzlist"/>
              <w:numPr>
                <w:ilvl w:val="0"/>
                <w:numId w:val="32"/>
              </w:numPr>
              <w:ind w:left="176" w:hanging="176"/>
              <w:rPr>
                <w:rFonts w:ascii="Times New Roman" w:hAnsi="Times New Roman"/>
                <w:sz w:val="24"/>
                <w:szCs w:val="24"/>
              </w:rPr>
            </w:pPr>
            <w:r w:rsidRPr="00C140D4">
              <w:rPr>
                <w:rFonts w:ascii="Times New Roman" w:hAnsi="Times New Roman"/>
                <w:sz w:val="24"/>
                <w:szCs w:val="24"/>
              </w:rPr>
              <w:t>Liczba osób przebywających w placówkach</w:t>
            </w:r>
          </w:p>
        </w:tc>
      </w:tr>
      <w:tr w:rsidR="00C0013B" w:rsidRPr="00C140D4" w:rsidTr="00722CDD">
        <w:trPr>
          <w:trHeight w:val="638"/>
        </w:trPr>
        <w:tc>
          <w:tcPr>
            <w:tcW w:w="675" w:type="dxa"/>
            <w:vMerge/>
          </w:tcPr>
          <w:p w:rsidR="00C0013B" w:rsidRPr="00C140D4" w:rsidRDefault="00C0013B" w:rsidP="00722CDD">
            <w:pPr>
              <w:rPr>
                <w:rFonts w:ascii="Times New Roman" w:hAnsi="Times New Roman"/>
                <w:sz w:val="24"/>
                <w:szCs w:val="24"/>
              </w:rPr>
            </w:pPr>
          </w:p>
        </w:tc>
        <w:tc>
          <w:tcPr>
            <w:tcW w:w="4253" w:type="dxa"/>
            <w:vMerge/>
          </w:tcPr>
          <w:p w:rsidR="00C0013B" w:rsidRPr="00C140D4" w:rsidRDefault="00C0013B" w:rsidP="00722CDD">
            <w:pPr>
              <w:rPr>
                <w:rFonts w:ascii="Times New Roman" w:hAnsi="Times New Roman"/>
                <w:sz w:val="24"/>
                <w:szCs w:val="24"/>
              </w:rPr>
            </w:pPr>
          </w:p>
        </w:tc>
        <w:tc>
          <w:tcPr>
            <w:tcW w:w="5245" w:type="dxa"/>
          </w:tcPr>
          <w:p w:rsidR="00C0013B" w:rsidRPr="00C140D4" w:rsidRDefault="00C0013B" w:rsidP="00722CDD">
            <w:pPr>
              <w:rPr>
                <w:rFonts w:ascii="Times New Roman" w:hAnsi="Times New Roman"/>
                <w:sz w:val="24"/>
                <w:szCs w:val="24"/>
              </w:rPr>
            </w:pPr>
            <w:r w:rsidRPr="00C140D4">
              <w:rPr>
                <w:rFonts w:ascii="Times New Roman" w:hAnsi="Times New Roman"/>
                <w:bCs/>
                <w:sz w:val="24"/>
                <w:szCs w:val="24"/>
              </w:rPr>
              <w:t>Promocja i wspieranie  działań podejmowanych przez organizacje pozarządowe na rzecz osób niepełnosprawnych, w tym zlecanie organizacjom zadań do realizacji, wsparcie merytoryczne i finansowe</w:t>
            </w: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C0013B" w:rsidRPr="00C140D4" w:rsidRDefault="00C0013B" w:rsidP="00C0013B">
            <w:pPr>
              <w:pStyle w:val="Akapitzlist"/>
              <w:numPr>
                <w:ilvl w:val="0"/>
                <w:numId w:val="34"/>
              </w:numPr>
              <w:ind w:left="176" w:hanging="176"/>
              <w:rPr>
                <w:rFonts w:ascii="Times New Roman" w:hAnsi="Times New Roman"/>
                <w:sz w:val="24"/>
                <w:szCs w:val="24"/>
              </w:rPr>
            </w:pPr>
            <w:r w:rsidRPr="00C140D4">
              <w:rPr>
                <w:rFonts w:ascii="Times New Roman" w:hAnsi="Times New Roman"/>
                <w:sz w:val="24"/>
                <w:szCs w:val="24"/>
              </w:rPr>
              <w:t>Liczba podjętych działań promocyjnych</w:t>
            </w:r>
          </w:p>
          <w:p w:rsidR="00C0013B" w:rsidRPr="00C140D4" w:rsidRDefault="00C0013B" w:rsidP="00C0013B">
            <w:pPr>
              <w:pStyle w:val="Akapitzlist"/>
              <w:numPr>
                <w:ilvl w:val="0"/>
                <w:numId w:val="34"/>
              </w:numPr>
              <w:ind w:left="176" w:hanging="176"/>
              <w:rPr>
                <w:rFonts w:ascii="Times New Roman" w:hAnsi="Times New Roman"/>
                <w:sz w:val="24"/>
                <w:szCs w:val="24"/>
              </w:rPr>
            </w:pPr>
            <w:r w:rsidRPr="00C140D4">
              <w:rPr>
                <w:rFonts w:ascii="Times New Roman" w:hAnsi="Times New Roman"/>
                <w:sz w:val="24"/>
                <w:szCs w:val="24"/>
              </w:rPr>
              <w:t>Liczba zleconych zadań</w:t>
            </w:r>
          </w:p>
          <w:p w:rsidR="00C0013B" w:rsidRPr="00C140D4" w:rsidRDefault="00C0013B" w:rsidP="00C0013B">
            <w:pPr>
              <w:pStyle w:val="Akapitzlist"/>
              <w:numPr>
                <w:ilvl w:val="0"/>
                <w:numId w:val="34"/>
              </w:numPr>
              <w:ind w:left="176" w:hanging="176"/>
              <w:rPr>
                <w:rFonts w:ascii="Times New Roman" w:hAnsi="Times New Roman"/>
                <w:sz w:val="24"/>
                <w:szCs w:val="24"/>
              </w:rPr>
            </w:pPr>
            <w:r w:rsidRPr="00C140D4">
              <w:rPr>
                <w:rFonts w:ascii="Times New Roman" w:hAnsi="Times New Roman"/>
                <w:sz w:val="24"/>
                <w:szCs w:val="24"/>
              </w:rPr>
              <w:t>Liczba porad udzielonych organizacjom</w:t>
            </w:r>
          </w:p>
          <w:p w:rsidR="00C0013B" w:rsidRPr="00C140D4" w:rsidRDefault="00C0013B" w:rsidP="00C0013B">
            <w:pPr>
              <w:pStyle w:val="Akapitzlist"/>
              <w:numPr>
                <w:ilvl w:val="0"/>
                <w:numId w:val="34"/>
              </w:numPr>
              <w:ind w:left="176" w:hanging="176"/>
              <w:rPr>
                <w:rFonts w:ascii="Times New Roman" w:hAnsi="Times New Roman"/>
                <w:sz w:val="24"/>
                <w:szCs w:val="24"/>
              </w:rPr>
            </w:pPr>
            <w:r w:rsidRPr="00C140D4">
              <w:rPr>
                <w:rFonts w:ascii="Times New Roman" w:hAnsi="Times New Roman"/>
                <w:sz w:val="24"/>
                <w:szCs w:val="24"/>
              </w:rPr>
              <w:t>Liczba organizacji objętych pomocą</w:t>
            </w:r>
          </w:p>
        </w:tc>
      </w:tr>
      <w:tr w:rsidR="00C0013B" w:rsidRPr="00C140D4" w:rsidTr="00722CDD">
        <w:trPr>
          <w:trHeight w:val="638"/>
        </w:trPr>
        <w:tc>
          <w:tcPr>
            <w:tcW w:w="675" w:type="dxa"/>
            <w:vMerge/>
          </w:tcPr>
          <w:p w:rsidR="00C0013B" w:rsidRPr="00C140D4" w:rsidRDefault="00C0013B" w:rsidP="00722CDD">
            <w:pPr>
              <w:rPr>
                <w:rFonts w:ascii="Times New Roman" w:hAnsi="Times New Roman"/>
                <w:sz w:val="24"/>
                <w:szCs w:val="24"/>
              </w:rPr>
            </w:pPr>
          </w:p>
        </w:tc>
        <w:tc>
          <w:tcPr>
            <w:tcW w:w="4253" w:type="dxa"/>
            <w:vMerge/>
          </w:tcPr>
          <w:p w:rsidR="00C0013B" w:rsidRPr="00C140D4" w:rsidRDefault="00C0013B" w:rsidP="00722CDD">
            <w:pPr>
              <w:rPr>
                <w:rFonts w:ascii="Times New Roman" w:hAnsi="Times New Roman"/>
                <w:sz w:val="24"/>
                <w:szCs w:val="24"/>
              </w:rPr>
            </w:pPr>
          </w:p>
        </w:tc>
        <w:tc>
          <w:tcPr>
            <w:tcW w:w="5245" w:type="dxa"/>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Podejmowanie wspólnych inicjatyw instytucji i organizacji pozarządowych na rzecz osób niepełnosprawnych</w:t>
            </w: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C0013B" w:rsidRPr="00C140D4" w:rsidRDefault="00C0013B" w:rsidP="00C0013B">
            <w:pPr>
              <w:pStyle w:val="Akapitzlist"/>
              <w:numPr>
                <w:ilvl w:val="0"/>
                <w:numId w:val="35"/>
              </w:numPr>
              <w:ind w:left="176" w:hanging="176"/>
              <w:rPr>
                <w:rFonts w:ascii="Times New Roman" w:hAnsi="Times New Roman"/>
                <w:sz w:val="24"/>
                <w:szCs w:val="24"/>
              </w:rPr>
            </w:pPr>
            <w:r w:rsidRPr="00C140D4">
              <w:rPr>
                <w:rFonts w:ascii="Times New Roman" w:hAnsi="Times New Roman"/>
                <w:sz w:val="24"/>
                <w:szCs w:val="24"/>
              </w:rPr>
              <w:t>Liczba podjętych inicjatyw</w:t>
            </w:r>
          </w:p>
        </w:tc>
      </w:tr>
      <w:tr w:rsidR="00C0013B" w:rsidRPr="00C140D4" w:rsidTr="00722CDD">
        <w:trPr>
          <w:trHeight w:val="638"/>
        </w:trPr>
        <w:tc>
          <w:tcPr>
            <w:tcW w:w="14889" w:type="dxa"/>
            <w:gridSpan w:val="5"/>
          </w:tcPr>
          <w:p w:rsidR="00C0013B" w:rsidRPr="00C140D4" w:rsidRDefault="00C0013B" w:rsidP="00722CDD">
            <w:pPr>
              <w:pStyle w:val="Tekstpodstawowywcity3"/>
              <w:spacing w:after="0"/>
              <w:ind w:left="176" w:hanging="176"/>
              <w:contextualSpacing/>
              <w:jc w:val="both"/>
              <w:rPr>
                <w:rFonts w:ascii="Times New Roman" w:hAnsi="Times New Roman"/>
                <w:b/>
                <w:sz w:val="24"/>
                <w:szCs w:val="24"/>
              </w:rPr>
            </w:pPr>
            <w:r w:rsidRPr="00C140D4">
              <w:rPr>
                <w:rFonts w:ascii="Times New Roman" w:hAnsi="Times New Roman"/>
                <w:b/>
                <w:sz w:val="24"/>
                <w:szCs w:val="24"/>
              </w:rPr>
              <w:t>III Cel główny: Promowanie przestrzegania praw osób niepełnosprawnych.</w:t>
            </w:r>
          </w:p>
          <w:p w:rsidR="00C0013B" w:rsidRPr="00C140D4" w:rsidRDefault="00C0013B" w:rsidP="00722CDD">
            <w:pPr>
              <w:ind w:left="176" w:hanging="176"/>
              <w:rPr>
                <w:rFonts w:ascii="Times New Roman" w:hAnsi="Times New Roman"/>
                <w:sz w:val="24"/>
                <w:szCs w:val="24"/>
              </w:rPr>
            </w:pPr>
          </w:p>
        </w:tc>
      </w:tr>
      <w:tr w:rsidR="00C0013B" w:rsidRPr="00C140D4" w:rsidTr="00722CDD">
        <w:trPr>
          <w:trHeight w:val="638"/>
        </w:trPr>
        <w:tc>
          <w:tcPr>
            <w:tcW w:w="675" w:type="dxa"/>
            <w:vMerge w:val="restart"/>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5</w:t>
            </w:r>
          </w:p>
        </w:tc>
        <w:tc>
          <w:tcPr>
            <w:tcW w:w="4253" w:type="dxa"/>
            <w:vMerge w:val="restart"/>
          </w:tcPr>
          <w:p w:rsidR="00C0013B" w:rsidRPr="00C140D4" w:rsidRDefault="00C0013B" w:rsidP="00C62DE7">
            <w:pPr>
              <w:rPr>
                <w:rFonts w:ascii="Times New Roman" w:hAnsi="Times New Roman"/>
                <w:sz w:val="24"/>
                <w:szCs w:val="24"/>
              </w:rPr>
            </w:pPr>
            <w:r w:rsidRPr="00C140D4">
              <w:rPr>
                <w:rFonts w:ascii="Times New Roman" w:eastAsia="Times New Roman" w:hAnsi="Times New Roman"/>
                <w:sz w:val="24"/>
                <w:szCs w:val="24"/>
              </w:rPr>
              <w:t xml:space="preserve">Prowadzenie działalności informacyjnej dotyczącej różnych form pomocy i wsparcia, świadczonych przez </w:t>
            </w:r>
            <w:r w:rsidR="00C62DE7">
              <w:rPr>
                <w:rFonts w:ascii="Times New Roman" w:eastAsia="Times New Roman" w:hAnsi="Times New Roman"/>
                <w:sz w:val="24"/>
                <w:szCs w:val="24"/>
              </w:rPr>
              <w:t xml:space="preserve"> </w:t>
            </w:r>
            <w:r w:rsidRPr="00C140D4">
              <w:rPr>
                <w:rFonts w:ascii="Times New Roman" w:eastAsia="Times New Roman" w:hAnsi="Times New Roman"/>
                <w:sz w:val="24"/>
                <w:szCs w:val="24"/>
              </w:rPr>
              <w:t>instytucje i organizacje dla osób niepełnosprawnych i ich rodzin</w:t>
            </w:r>
          </w:p>
        </w:tc>
        <w:tc>
          <w:tcPr>
            <w:tcW w:w="5245" w:type="dxa"/>
          </w:tcPr>
          <w:p w:rsidR="00C0013B" w:rsidRPr="00C140D4" w:rsidRDefault="00C0013B" w:rsidP="00722CDD">
            <w:pPr>
              <w:jc w:val="both"/>
              <w:rPr>
                <w:rFonts w:ascii="Times New Roman" w:hAnsi="Times New Roman"/>
                <w:sz w:val="24"/>
                <w:szCs w:val="24"/>
              </w:rPr>
            </w:pPr>
            <w:r w:rsidRPr="00C140D4">
              <w:rPr>
                <w:rFonts w:ascii="Times New Roman" w:hAnsi="Times New Roman"/>
                <w:sz w:val="24"/>
                <w:szCs w:val="24"/>
              </w:rPr>
              <w:t>Współdziałanie w zakresie umożliwienia osobom niepełnosprawnym pełniejszego dostępu do informacji i specjalistycznego poradnictwa.</w:t>
            </w:r>
          </w:p>
          <w:p w:rsidR="00C0013B" w:rsidRPr="00C140D4" w:rsidRDefault="00C0013B" w:rsidP="00722CDD">
            <w:pPr>
              <w:rPr>
                <w:rFonts w:ascii="Times New Roman" w:hAnsi="Times New Roman"/>
                <w:sz w:val="24"/>
                <w:szCs w:val="24"/>
              </w:rPr>
            </w:pP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C0013B" w:rsidRPr="00C140D4" w:rsidRDefault="00C0013B" w:rsidP="00C0013B">
            <w:pPr>
              <w:pStyle w:val="Akapitzlist"/>
              <w:numPr>
                <w:ilvl w:val="0"/>
                <w:numId w:val="35"/>
              </w:numPr>
              <w:ind w:left="176" w:hanging="176"/>
              <w:rPr>
                <w:rFonts w:ascii="Times New Roman" w:hAnsi="Times New Roman"/>
                <w:sz w:val="24"/>
                <w:szCs w:val="24"/>
              </w:rPr>
            </w:pPr>
            <w:r w:rsidRPr="00C140D4">
              <w:rPr>
                <w:rFonts w:ascii="Times New Roman" w:hAnsi="Times New Roman"/>
                <w:sz w:val="24"/>
                <w:szCs w:val="24"/>
              </w:rPr>
              <w:t>Liczba osób objętych pomocą</w:t>
            </w:r>
          </w:p>
          <w:p w:rsidR="00C0013B" w:rsidRPr="00C140D4" w:rsidRDefault="00C0013B" w:rsidP="00C0013B">
            <w:pPr>
              <w:pStyle w:val="Akapitzlist"/>
              <w:numPr>
                <w:ilvl w:val="0"/>
                <w:numId w:val="35"/>
              </w:numPr>
              <w:ind w:left="176" w:hanging="176"/>
              <w:rPr>
                <w:rFonts w:ascii="Times New Roman" w:hAnsi="Times New Roman"/>
                <w:sz w:val="24"/>
                <w:szCs w:val="24"/>
              </w:rPr>
            </w:pPr>
            <w:r w:rsidRPr="00C140D4">
              <w:rPr>
                <w:rFonts w:ascii="Times New Roman" w:hAnsi="Times New Roman"/>
                <w:sz w:val="24"/>
                <w:szCs w:val="24"/>
              </w:rPr>
              <w:t>Liczba wspólnych inicjatyw</w:t>
            </w:r>
          </w:p>
          <w:p w:rsidR="00C0013B" w:rsidRPr="00C140D4" w:rsidRDefault="00C0013B" w:rsidP="00C0013B">
            <w:pPr>
              <w:pStyle w:val="Akapitzlist"/>
              <w:numPr>
                <w:ilvl w:val="0"/>
                <w:numId w:val="35"/>
              </w:numPr>
              <w:ind w:left="176" w:hanging="176"/>
              <w:rPr>
                <w:rFonts w:ascii="Times New Roman" w:hAnsi="Times New Roman"/>
                <w:sz w:val="24"/>
                <w:szCs w:val="24"/>
              </w:rPr>
            </w:pPr>
            <w:r w:rsidRPr="00C140D4">
              <w:rPr>
                <w:rFonts w:ascii="Times New Roman" w:hAnsi="Times New Roman"/>
                <w:sz w:val="24"/>
                <w:szCs w:val="24"/>
              </w:rPr>
              <w:t>Liczba udzielonych informacji</w:t>
            </w:r>
          </w:p>
          <w:p w:rsidR="00C0013B" w:rsidRPr="00C140D4" w:rsidRDefault="00C0013B" w:rsidP="00C0013B">
            <w:pPr>
              <w:pStyle w:val="Akapitzlist"/>
              <w:numPr>
                <w:ilvl w:val="0"/>
                <w:numId w:val="35"/>
              </w:numPr>
              <w:ind w:left="176" w:hanging="176"/>
              <w:rPr>
                <w:rFonts w:ascii="Times New Roman" w:hAnsi="Times New Roman"/>
                <w:sz w:val="24"/>
                <w:szCs w:val="24"/>
              </w:rPr>
            </w:pPr>
            <w:r w:rsidRPr="00C140D4">
              <w:rPr>
                <w:rFonts w:ascii="Times New Roman" w:hAnsi="Times New Roman"/>
                <w:sz w:val="24"/>
                <w:szCs w:val="24"/>
              </w:rPr>
              <w:t>Liczba udzielonych porad</w:t>
            </w:r>
          </w:p>
        </w:tc>
      </w:tr>
      <w:tr w:rsidR="00C0013B" w:rsidRPr="00C140D4" w:rsidTr="00722CDD">
        <w:trPr>
          <w:trHeight w:val="638"/>
        </w:trPr>
        <w:tc>
          <w:tcPr>
            <w:tcW w:w="675" w:type="dxa"/>
            <w:vMerge/>
          </w:tcPr>
          <w:p w:rsidR="00C0013B" w:rsidRPr="00C140D4" w:rsidRDefault="00C0013B" w:rsidP="00722CDD">
            <w:pPr>
              <w:rPr>
                <w:rFonts w:ascii="Times New Roman" w:hAnsi="Times New Roman"/>
                <w:sz w:val="24"/>
                <w:szCs w:val="24"/>
              </w:rPr>
            </w:pPr>
          </w:p>
        </w:tc>
        <w:tc>
          <w:tcPr>
            <w:tcW w:w="4253" w:type="dxa"/>
            <w:vMerge/>
          </w:tcPr>
          <w:p w:rsidR="00C0013B" w:rsidRPr="00C140D4" w:rsidRDefault="00C0013B" w:rsidP="00722CDD">
            <w:pPr>
              <w:rPr>
                <w:rFonts w:ascii="Times New Roman" w:hAnsi="Times New Roman"/>
                <w:sz w:val="24"/>
                <w:szCs w:val="24"/>
              </w:rPr>
            </w:pPr>
          </w:p>
        </w:tc>
        <w:tc>
          <w:tcPr>
            <w:tcW w:w="5245" w:type="dxa"/>
          </w:tcPr>
          <w:p w:rsidR="00C0013B" w:rsidRPr="00C140D4" w:rsidRDefault="005B18AC" w:rsidP="005B18AC">
            <w:pPr>
              <w:rPr>
                <w:rFonts w:ascii="Times New Roman" w:hAnsi="Times New Roman"/>
                <w:sz w:val="24"/>
                <w:szCs w:val="24"/>
              </w:rPr>
            </w:pPr>
            <w:r>
              <w:rPr>
                <w:rFonts w:ascii="Times New Roman" w:hAnsi="Times New Roman"/>
                <w:sz w:val="24"/>
                <w:szCs w:val="24"/>
              </w:rPr>
              <w:t>Pobudzenie i w</w:t>
            </w:r>
            <w:r w:rsidR="00C0013B" w:rsidRPr="00C140D4">
              <w:rPr>
                <w:rFonts w:ascii="Times New Roman" w:hAnsi="Times New Roman"/>
                <w:sz w:val="24"/>
                <w:szCs w:val="24"/>
              </w:rPr>
              <w:t>spieranie aktywności i samoorganizacji środowisk osób niepełnosprawnych</w:t>
            </w: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C0013B" w:rsidRPr="00C140D4" w:rsidRDefault="00C0013B" w:rsidP="00C0013B">
            <w:pPr>
              <w:pStyle w:val="Akapitzlist"/>
              <w:numPr>
                <w:ilvl w:val="0"/>
                <w:numId w:val="38"/>
              </w:numPr>
              <w:ind w:left="176" w:hanging="176"/>
              <w:rPr>
                <w:rFonts w:ascii="Times New Roman" w:hAnsi="Times New Roman"/>
                <w:sz w:val="24"/>
                <w:szCs w:val="24"/>
              </w:rPr>
            </w:pPr>
            <w:r w:rsidRPr="00C140D4">
              <w:rPr>
                <w:rFonts w:ascii="Times New Roman" w:hAnsi="Times New Roman"/>
                <w:sz w:val="24"/>
                <w:szCs w:val="24"/>
              </w:rPr>
              <w:t>Liczba organizacji pozarządowych działających na rzecz osób niepełnosprawnych</w:t>
            </w:r>
          </w:p>
          <w:p w:rsidR="00C0013B" w:rsidRPr="00C140D4" w:rsidRDefault="00C0013B" w:rsidP="00C0013B">
            <w:pPr>
              <w:pStyle w:val="Akapitzlist"/>
              <w:numPr>
                <w:ilvl w:val="0"/>
                <w:numId w:val="38"/>
              </w:numPr>
              <w:ind w:left="176" w:hanging="176"/>
              <w:rPr>
                <w:rFonts w:ascii="Times New Roman" w:hAnsi="Times New Roman"/>
                <w:sz w:val="24"/>
                <w:szCs w:val="24"/>
              </w:rPr>
            </w:pPr>
            <w:r w:rsidRPr="00C140D4">
              <w:rPr>
                <w:rFonts w:ascii="Times New Roman" w:hAnsi="Times New Roman"/>
                <w:sz w:val="24"/>
                <w:szCs w:val="24"/>
              </w:rPr>
              <w:t>Liczba imprez integracyjnych</w:t>
            </w:r>
          </w:p>
        </w:tc>
      </w:tr>
      <w:tr w:rsidR="00C0013B" w:rsidRPr="00C140D4" w:rsidTr="00722CDD">
        <w:trPr>
          <w:trHeight w:val="638"/>
        </w:trPr>
        <w:tc>
          <w:tcPr>
            <w:tcW w:w="675" w:type="dxa"/>
            <w:vMerge/>
          </w:tcPr>
          <w:p w:rsidR="00C0013B" w:rsidRPr="00C140D4" w:rsidRDefault="00C0013B" w:rsidP="00722CDD">
            <w:pPr>
              <w:rPr>
                <w:rFonts w:ascii="Times New Roman" w:hAnsi="Times New Roman"/>
                <w:sz w:val="24"/>
                <w:szCs w:val="24"/>
              </w:rPr>
            </w:pPr>
          </w:p>
        </w:tc>
        <w:tc>
          <w:tcPr>
            <w:tcW w:w="4253" w:type="dxa"/>
            <w:vMerge/>
          </w:tcPr>
          <w:p w:rsidR="00C0013B" w:rsidRPr="00C140D4" w:rsidRDefault="00C0013B" w:rsidP="00722CDD">
            <w:pPr>
              <w:rPr>
                <w:rFonts w:ascii="Times New Roman" w:hAnsi="Times New Roman"/>
                <w:sz w:val="24"/>
                <w:szCs w:val="24"/>
              </w:rPr>
            </w:pPr>
          </w:p>
        </w:tc>
        <w:tc>
          <w:tcPr>
            <w:tcW w:w="5245" w:type="dxa"/>
          </w:tcPr>
          <w:p w:rsidR="00C0013B" w:rsidRPr="00C140D4" w:rsidRDefault="00C0013B" w:rsidP="00722CDD">
            <w:pPr>
              <w:jc w:val="both"/>
              <w:rPr>
                <w:rFonts w:ascii="Times New Roman" w:hAnsi="Times New Roman"/>
                <w:sz w:val="24"/>
                <w:szCs w:val="24"/>
              </w:rPr>
            </w:pPr>
            <w:r w:rsidRPr="00C140D4">
              <w:rPr>
                <w:rFonts w:ascii="Times New Roman" w:hAnsi="Times New Roman"/>
                <w:sz w:val="24"/>
                <w:szCs w:val="24"/>
              </w:rPr>
              <w:t>Inicjowanie działań zmierzających do zmiany społecznego wizerunku osoby niepełnosprawnej</w:t>
            </w:r>
          </w:p>
          <w:p w:rsidR="00C0013B" w:rsidRPr="00C140D4" w:rsidRDefault="00C0013B" w:rsidP="00722CDD">
            <w:pPr>
              <w:rPr>
                <w:rFonts w:ascii="Times New Roman" w:hAnsi="Times New Roman"/>
                <w:sz w:val="24"/>
                <w:szCs w:val="24"/>
              </w:rPr>
            </w:pP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C0013B" w:rsidRPr="00C140D4" w:rsidRDefault="00C0013B" w:rsidP="00E30833">
            <w:pPr>
              <w:pStyle w:val="Akapitzlist"/>
              <w:numPr>
                <w:ilvl w:val="0"/>
                <w:numId w:val="37"/>
              </w:numPr>
              <w:ind w:left="176" w:hanging="176"/>
              <w:rPr>
                <w:rFonts w:ascii="Times New Roman" w:hAnsi="Times New Roman"/>
                <w:sz w:val="24"/>
                <w:szCs w:val="24"/>
              </w:rPr>
            </w:pPr>
            <w:r w:rsidRPr="00C140D4">
              <w:rPr>
                <w:rFonts w:ascii="Times New Roman" w:hAnsi="Times New Roman"/>
                <w:sz w:val="24"/>
                <w:szCs w:val="24"/>
              </w:rPr>
              <w:t xml:space="preserve">Liczba </w:t>
            </w:r>
            <w:r w:rsidR="00E30833">
              <w:rPr>
                <w:rFonts w:ascii="Times New Roman" w:hAnsi="Times New Roman"/>
                <w:sz w:val="24"/>
                <w:szCs w:val="24"/>
              </w:rPr>
              <w:t>podjętych inicjatyw</w:t>
            </w:r>
          </w:p>
        </w:tc>
      </w:tr>
      <w:tr w:rsidR="00C0013B" w:rsidRPr="00C140D4" w:rsidTr="00722CDD">
        <w:trPr>
          <w:trHeight w:val="638"/>
        </w:trPr>
        <w:tc>
          <w:tcPr>
            <w:tcW w:w="675" w:type="dxa"/>
            <w:vMerge/>
          </w:tcPr>
          <w:p w:rsidR="00C0013B" w:rsidRPr="00C140D4" w:rsidRDefault="00C0013B" w:rsidP="00722CDD">
            <w:pPr>
              <w:rPr>
                <w:rFonts w:ascii="Times New Roman" w:hAnsi="Times New Roman"/>
                <w:sz w:val="24"/>
                <w:szCs w:val="24"/>
              </w:rPr>
            </w:pPr>
          </w:p>
        </w:tc>
        <w:tc>
          <w:tcPr>
            <w:tcW w:w="4253" w:type="dxa"/>
            <w:vMerge/>
          </w:tcPr>
          <w:p w:rsidR="00C0013B" w:rsidRPr="00C140D4" w:rsidRDefault="00C0013B" w:rsidP="00722CDD">
            <w:pPr>
              <w:rPr>
                <w:rFonts w:ascii="Times New Roman" w:hAnsi="Times New Roman"/>
                <w:sz w:val="24"/>
                <w:szCs w:val="24"/>
              </w:rPr>
            </w:pPr>
          </w:p>
        </w:tc>
        <w:tc>
          <w:tcPr>
            <w:tcW w:w="5245" w:type="dxa"/>
          </w:tcPr>
          <w:p w:rsidR="00C0013B" w:rsidRPr="00C140D4" w:rsidRDefault="00C0013B" w:rsidP="00722CDD">
            <w:pPr>
              <w:rPr>
                <w:rFonts w:ascii="Times New Roman" w:hAnsi="Times New Roman"/>
                <w:sz w:val="24"/>
                <w:szCs w:val="24"/>
              </w:rPr>
            </w:pPr>
            <w:r w:rsidRPr="00C140D4">
              <w:rPr>
                <w:rFonts w:ascii="Times New Roman" w:hAnsi="Times New Roman"/>
                <w:sz w:val="24"/>
                <w:szCs w:val="24"/>
              </w:rPr>
              <w:t>S</w:t>
            </w:r>
            <w:r w:rsidRPr="00C140D4">
              <w:rPr>
                <w:rFonts w:ascii="Times New Roman" w:eastAsia="Times New Roman" w:hAnsi="Times New Roman"/>
                <w:sz w:val="24"/>
                <w:szCs w:val="24"/>
              </w:rPr>
              <w:t>tała poprawa jakości usług i podniesienie profesjonalizmu służb działających na rzecz środowiska niepełnosprawnych</w:t>
            </w:r>
          </w:p>
        </w:tc>
        <w:tc>
          <w:tcPr>
            <w:tcW w:w="1417" w:type="dxa"/>
          </w:tcPr>
          <w:p w:rsidR="00C0013B" w:rsidRPr="00C140D4" w:rsidRDefault="00C0013B" w:rsidP="00357EBC">
            <w:pPr>
              <w:rPr>
                <w:rFonts w:ascii="Times New Roman" w:hAnsi="Times New Roman"/>
                <w:sz w:val="24"/>
                <w:szCs w:val="24"/>
              </w:rPr>
            </w:pPr>
            <w:r w:rsidRPr="00C140D4">
              <w:rPr>
                <w:rFonts w:ascii="Times New Roman" w:hAnsi="Times New Roman"/>
                <w:sz w:val="24"/>
                <w:szCs w:val="24"/>
              </w:rPr>
              <w:t>2016-202</w:t>
            </w:r>
            <w:r w:rsidR="00357EBC">
              <w:rPr>
                <w:rFonts w:ascii="Times New Roman" w:hAnsi="Times New Roman"/>
                <w:sz w:val="24"/>
                <w:szCs w:val="24"/>
              </w:rPr>
              <w:t>2</w:t>
            </w:r>
          </w:p>
        </w:tc>
        <w:tc>
          <w:tcPr>
            <w:tcW w:w="3299" w:type="dxa"/>
          </w:tcPr>
          <w:p w:rsidR="00C0013B" w:rsidRPr="00C140D4" w:rsidRDefault="00C0013B" w:rsidP="00C0013B">
            <w:pPr>
              <w:pStyle w:val="Akapitzlist"/>
              <w:numPr>
                <w:ilvl w:val="0"/>
                <w:numId w:val="35"/>
              </w:numPr>
              <w:ind w:left="176" w:hanging="176"/>
              <w:rPr>
                <w:rFonts w:ascii="Times New Roman" w:hAnsi="Times New Roman"/>
                <w:sz w:val="24"/>
                <w:szCs w:val="24"/>
              </w:rPr>
            </w:pPr>
            <w:r w:rsidRPr="00C140D4">
              <w:rPr>
                <w:rFonts w:ascii="Times New Roman" w:hAnsi="Times New Roman"/>
                <w:sz w:val="24"/>
                <w:szCs w:val="24"/>
              </w:rPr>
              <w:t>Liczba przeszkolonych pracowników</w:t>
            </w:r>
          </w:p>
          <w:p w:rsidR="00C0013B" w:rsidRPr="00C140D4" w:rsidRDefault="00C0013B" w:rsidP="00C0013B">
            <w:pPr>
              <w:pStyle w:val="Akapitzlist"/>
              <w:numPr>
                <w:ilvl w:val="0"/>
                <w:numId w:val="35"/>
              </w:numPr>
              <w:ind w:left="176" w:hanging="176"/>
              <w:rPr>
                <w:rFonts w:ascii="Times New Roman" w:hAnsi="Times New Roman"/>
                <w:sz w:val="24"/>
                <w:szCs w:val="24"/>
              </w:rPr>
            </w:pPr>
            <w:r w:rsidRPr="00C140D4">
              <w:rPr>
                <w:rFonts w:ascii="Times New Roman" w:hAnsi="Times New Roman"/>
                <w:sz w:val="24"/>
                <w:szCs w:val="24"/>
              </w:rPr>
              <w:t>Liczba zorganizowanych szkoleń</w:t>
            </w:r>
          </w:p>
        </w:tc>
      </w:tr>
    </w:tbl>
    <w:p w:rsidR="00B312BC" w:rsidRPr="00FB1FD8" w:rsidRDefault="00B312BC" w:rsidP="00816FD7">
      <w:pPr>
        <w:spacing w:after="0" w:line="240" w:lineRule="auto"/>
        <w:jc w:val="both"/>
      </w:pPr>
    </w:p>
    <w:sectPr w:rsidR="00B312BC" w:rsidRPr="00FB1FD8" w:rsidSect="000C22F5">
      <w:pgSz w:w="16838" w:h="11906" w:orient="landscape"/>
      <w:pgMar w:top="1985" w:right="1418" w:bottom="1418" w:left="141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D0" w:rsidRDefault="00BE00D0" w:rsidP="00FB1FD8">
      <w:pPr>
        <w:spacing w:after="0" w:line="240" w:lineRule="auto"/>
      </w:pPr>
      <w:r>
        <w:separator/>
      </w:r>
    </w:p>
  </w:endnote>
  <w:endnote w:type="continuationSeparator" w:id="0">
    <w:p w:rsidR="00BE00D0" w:rsidRDefault="00BE00D0" w:rsidP="00FB1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0152110"/>
      <w:docPartObj>
        <w:docPartGallery w:val="Page Numbers (Bottom of Page)"/>
        <w:docPartUnique/>
      </w:docPartObj>
    </w:sdtPr>
    <w:sdtContent>
      <w:p w:rsidR="00696CC2" w:rsidRPr="000C22F5" w:rsidRDefault="00570692">
        <w:pPr>
          <w:pStyle w:val="Stopka"/>
          <w:jc w:val="right"/>
          <w:rPr>
            <w:rFonts w:ascii="Times New Roman" w:hAnsi="Times New Roman"/>
          </w:rPr>
        </w:pPr>
        <w:r w:rsidRPr="000C22F5">
          <w:rPr>
            <w:rFonts w:ascii="Times New Roman" w:hAnsi="Times New Roman"/>
          </w:rPr>
          <w:fldChar w:fldCharType="begin"/>
        </w:r>
        <w:r w:rsidR="00A779DE" w:rsidRPr="000C22F5">
          <w:rPr>
            <w:rFonts w:ascii="Times New Roman" w:hAnsi="Times New Roman"/>
          </w:rPr>
          <w:instrText xml:space="preserve"> PAGE   \* MERGEFORMAT </w:instrText>
        </w:r>
        <w:r w:rsidRPr="000C22F5">
          <w:rPr>
            <w:rFonts w:ascii="Times New Roman" w:hAnsi="Times New Roman"/>
          </w:rPr>
          <w:fldChar w:fldCharType="separate"/>
        </w:r>
        <w:r w:rsidR="00D10850">
          <w:rPr>
            <w:rFonts w:ascii="Times New Roman" w:hAnsi="Times New Roman"/>
            <w:noProof/>
          </w:rPr>
          <w:t>2</w:t>
        </w:r>
        <w:r w:rsidRPr="000C22F5">
          <w:rPr>
            <w:rFonts w:ascii="Times New Roman" w:hAnsi="Times New Roman"/>
          </w:rPr>
          <w:fldChar w:fldCharType="end"/>
        </w:r>
      </w:p>
    </w:sdtContent>
  </w:sdt>
  <w:p w:rsidR="00696CC2" w:rsidRPr="000C22F5" w:rsidRDefault="00696CC2">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D0" w:rsidRDefault="00BE00D0" w:rsidP="00FB1FD8">
      <w:pPr>
        <w:spacing w:after="0" w:line="240" w:lineRule="auto"/>
      </w:pPr>
      <w:r>
        <w:separator/>
      </w:r>
    </w:p>
  </w:footnote>
  <w:footnote w:type="continuationSeparator" w:id="0">
    <w:p w:rsidR="00BE00D0" w:rsidRDefault="00BE00D0" w:rsidP="00FB1FD8">
      <w:pPr>
        <w:spacing w:after="0" w:line="240" w:lineRule="auto"/>
      </w:pPr>
      <w:r>
        <w:continuationSeparator/>
      </w:r>
    </w:p>
  </w:footnote>
  <w:footnote w:id="1">
    <w:p w:rsidR="004B35E0" w:rsidRPr="00341AF4" w:rsidRDefault="004B35E0" w:rsidP="00FB1FD8">
      <w:pPr>
        <w:pStyle w:val="Tekstprzypisudolnego"/>
        <w:rPr>
          <w:sz w:val="18"/>
          <w:szCs w:val="18"/>
        </w:rPr>
      </w:pPr>
      <w:r w:rsidRPr="00341AF4">
        <w:rPr>
          <w:rStyle w:val="Odwoanieprzypisudolnego"/>
          <w:sz w:val="18"/>
          <w:szCs w:val="18"/>
        </w:rPr>
        <w:footnoteRef/>
      </w:r>
      <w:r w:rsidRPr="00341AF4">
        <w:rPr>
          <w:sz w:val="18"/>
          <w:szCs w:val="18"/>
        </w:rPr>
        <w:t xml:space="preserve"> </w:t>
      </w:r>
      <w:r w:rsidRPr="00341AF4">
        <w:rPr>
          <w:rStyle w:val="Pogrubienie"/>
          <w:rFonts w:ascii="Times New Roman" w:hAnsi="Times New Roman"/>
          <w:b w:val="0"/>
          <w:sz w:val="18"/>
          <w:szCs w:val="18"/>
        </w:rPr>
        <w:t xml:space="preserve">Karta Praw Osób Niepełnosprawnych </w:t>
      </w:r>
      <w:r w:rsidRPr="00341AF4">
        <w:rPr>
          <w:rFonts w:ascii="Times New Roman" w:hAnsi="Times New Roman"/>
          <w:sz w:val="18"/>
          <w:szCs w:val="18"/>
        </w:rPr>
        <w:t>z dnia 1 sierpnia 1997 r.</w:t>
      </w:r>
    </w:p>
  </w:footnote>
  <w:footnote w:id="2">
    <w:p w:rsidR="004B35E0" w:rsidRDefault="004B35E0" w:rsidP="00FB1FD8">
      <w:pPr>
        <w:pStyle w:val="Tekstprzypisudolnego"/>
      </w:pPr>
      <w:r w:rsidRPr="00341AF4">
        <w:rPr>
          <w:rStyle w:val="Odwoanieprzypisudolnego"/>
          <w:sz w:val="18"/>
          <w:szCs w:val="18"/>
        </w:rPr>
        <w:footnoteRef/>
      </w:r>
      <w:r w:rsidRPr="00341AF4">
        <w:rPr>
          <w:sz w:val="18"/>
          <w:szCs w:val="18"/>
        </w:rPr>
        <w:t xml:space="preserve"> </w:t>
      </w:r>
      <w:r w:rsidRPr="00341AF4">
        <w:rPr>
          <w:rFonts w:ascii="Times New Roman" w:hAnsi="Times New Roman"/>
          <w:sz w:val="18"/>
          <w:szCs w:val="18"/>
        </w:rPr>
        <w:t xml:space="preserve">Ustawa z dnia 27 sierpnia 1997 r. o </w:t>
      </w:r>
      <w:r>
        <w:rPr>
          <w:rFonts w:ascii="Times New Roman" w:hAnsi="Times New Roman"/>
          <w:sz w:val="18"/>
          <w:szCs w:val="18"/>
        </w:rPr>
        <w:t>rehabilitacji zawodowej i społecznej oraz zatrudnianiu osób n</w:t>
      </w:r>
      <w:r w:rsidRPr="00341AF4">
        <w:rPr>
          <w:rFonts w:ascii="Times New Roman" w:hAnsi="Times New Roman"/>
          <w:sz w:val="18"/>
          <w:szCs w:val="18"/>
        </w:rPr>
        <w:t>iepełnosprawnych, ( Dz. U. z 20</w:t>
      </w:r>
      <w:r w:rsidR="00665F22">
        <w:rPr>
          <w:rFonts w:ascii="Times New Roman" w:hAnsi="Times New Roman"/>
          <w:sz w:val="18"/>
          <w:szCs w:val="18"/>
        </w:rPr>
        <w:t>11</w:t>
      </w:r>
      <w:r w:rsidRPr="00341AF4">
        <w:rPr>
          <w:rFonts w:ascii="Times New Roman" w:hAnsi="Times New Roman"/>
          <w:sz w:val="18"/>
          <w:szCs w:val="18"/>
        </w:rPr>
        <w:t xml:space="preserve"> r. Nr </w:t>
      </w:r>
      <w:r w:rsidR="00665F22">
        <w:rPr>
          <w:rFonts w:ascii="Times New Roman" w:hAnsi="Times New Roman"/>
          <w:sz w:val="18"/>
          <w:szCs w:val="18"/>
        </w:rPr>
        <w:t>127</w:t>
      </w:r>
      <w:r w:rsidRPr="00341AF4">
        <w:rPr>
          <w:rFonts w:ascii="Times New Roman" w:hAnsi="Times New Roman"/>
          <w:sz w:val="18"/>
          <w:szCs w:val="18"/>
        </w:rPr>
        <w:t>, poz.</w:t>
      </w:r>
      <w:r w:rsidR="00665F22">
        <w:rPr>
          <w:rFonts w:ascii="Times New Roman" w:hAnsi="Times New Roman"/>
          <w:sz w:val="18"/>
          <w:szCs w:val="18"/>
        </w:rPr>
        <w:t>721</w:t>
      </w:r>
      <w:r w:rsidRPr="00341AF4">
        <w:rPr>
          <w:rFonts w:ascii="Times New Roman" w:hAnsi="Times New Roman"/>
          <w:sz w:val="18"/>
          <w:szCs w:val="18"/>
        </w:rPr>
        <w:t xml:space="preserve"> z późn. zm.)</w:t>
      </w:r>
    </w:p>
  </w:footnote>
  <w:footnote w:id="3">
    <w:p w:rsidR="00E37FAA" w:rsidRPr="00341AF4" w:rsidRDefault="00E37FAA" w:rsidP="00E37FAA">
      <w:pPr>
        <w:pStyle w:val="Tekstprzypisudolnego"/>
        <w:jc w:val="both"/>
        <w:rPr>
          <w:rFonts w:ascii="Times New Roman" w:hAnsi="Times New Roman"/>
          <w:sz w:val="18"/>
          <w:szCs w:val="18"/>
        </w:rPr>
      </w:pPr>
      <w:r w:rsidRPr="00341AF4">
        <w:rPr>
          <w:rStyle w:val="Odwoanieprzypisudolnego"/>
          <w:rFonts w:ascii="Times New Roman" w:hAnsi="Times New Roman"/>
          <w:sz w:val="18"/>
          <w:szCs w:val="18"/>
        </w:rPr>
        <w:footnoteRef/>
      </w:r>
      <w:r>
        <w:rPr>
          <w:rFonts w:ascii="Times New Roman" w:hAnsi="Times New Roman"/>
          <w:sz w:val="18"/>
          <w:szCs w:val="18"/>
        </w:rPr>
        <w:t xml:space="preserve"> </w:t>
      </w:r>
      <w:r w:rsidRPr="00341AF4">
        <w:rPr>
          <w:rFonts w:ascii="Times New Roman" w:hAnsi="Times New Roman"/>
          <w:sz w:val="18"/>
          <w:szCs w:val="18"/>
        </w:rPr>
        <w:t>Dane PZON w Tomaszowie Lubelskim za 201</w:t>
      </w:r>
      <w:r>
        <w:rPr>
          <w:rFonts w:ascii="Times New Roman" w:hAnsi="Times New Roman"/>
          <w:sz w:val="18"/>
          <w:szCs w:val="18"/>
        </w:rPr>
        <w:t>4</w:t>
      </w:r>
      <w:r w:rsidRPr="00341AF4">
        <w:rPr>
          <w:rFonts w:ascii="Times New Roman" w:hAnsi="Times New Roman"/>
          <w:sz w:val="18"/>
          <w:szCs w:val="18"/>
        </w:rPr>
        <w:t>r.: Tabela III.1. Liczba wydanych orzeczeń wg przyczyn niepełnosprawności, stopnia niepełnosprawności, wieku, płci, wykształcenia i zatrudnienia.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B6B108"/>
    <w:lvl w:ilvl="0">
      <w:numFmt w:val="bullet"/>
      <w:lvlText w:val="*"/>
      <w:lvlJc w:val="left"/>
    </w:lvl>
  </w:abstractNum>
  <w:abstractNum w:abstractNumId="1">
    <w:nsid w:val="05734C84"/>
    <w:multiLevelType w:val="hybridMultilevel"/>
    <w:tmpl w:val="9B50CC74"/>
    <w:lvl w:ilvl="0" w:tplc="121AF744">
      <w:start w:val="1"/>
      <w:numFmt w:val="decimal"/>
      <w:lvlText w:val="%1."/>
      <w:lvlJc w:val="left"/>
      <w:pPr>
        <w:ind w:left="720" w:hanging="360"/>
      </w:pPr>
      <w:rPr>
        <w:rFonts w:eastAsia="Symbol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222A6D"/>
    <w:multiLevelType w:val="hybridMultilevel"/>
    <w:tmpl w:val="11868336"/>
    <w:lvl w:ilvl="0" w:tplc="0B2C03FA">
      <w:start w:val="1"/>
      <w:numFmt w:val="decimal"/>
      <w:lvlText w:val="%1."/>
      <w:lvlJc w:val="left"/>
      <w:pPr>
        <w:ind w:left="360" w:hanging="360"/>
      </w:pPr>
      <w:rPr>
        <w:rFonts w:eastAsia="SymbolMT"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6A6086"/>
    <w:multiLevelType w:val="hybridMultilevel"/>
    <w:tmpl w:val="3788CD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C20DBC"/>
    <w:multiLevelType w:val="hybridMultilevel"/>
    <w:tmpl w:val="3782D7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734AD6"/>
    <w:multiLevelType w:val="hybridMultilevel"/>
    <w:tmpl w:val="638093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6E91305"/>
    <w:multiLevelType w:val="hybridMultilevel"/>
    <w:tmpl w:val="26F83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47180B"/>
    <w:multiLevelType w:val="hybridMultilevel"/>
    <w:tmpl w:val="35DA33E4"/>
    <w:lvl w:ilvl="0" w:tplc="E164740A">
      <w:start w:val="2"/>
      <w:numFmt w:val="bullet"/>
      <w:lvlText w:val="-"/>
      <w:lvlJc w:val="left"/>
      <w:pPr>
        <w:tabs>
          <w:tab w:val="num" w:pos="340"/>
        </w:tabs>
        <w:ind w:left="340" w:hanging="34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DC845B0"/>
    <w:multiLevelType w:val="hybridMultilevel"/>
    <w:tmpl w:val="29060F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081505"/>
    <w:multiLevelType w:val="hybridMultilevel"/>
    <w:tmpl w:val="0C800B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669495C"/>
    <w:multiLevelType w:val="hybridMultilevel"/>
    <w:tmpl w:val="7A14F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5C1DE0"/>
    <w:multiLevelType w:val="hybridMultilevel"/>
    <w:tmpl w:val="C74E6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8641D9"/>
    <w:multiLevelType w:val="hybridMultilevel"/>
    <w:tmpl w:val="C9322B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FF91855"/>
    <w:multiLevelType w:val="hybridMultilevel"/>
    <w:tmpl w:val="45F63D74"/>
    <w:lvl w:ilvl="0" w:tplc="0DB8883A">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331C1"/>
    <w:multiLevelType w:val="hybridMultilevel"/>
    <w:tmpl w:val="043CCFF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6D5958"/>
    <w:multiLevelType w:val="hybridMultilevel"/>
    <w:tmpl w:val="0644E1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B730FC"/>
    <w:multiLevelType w:val="hybridMultilevel"/>
    <w:tmpl w:val="3B78BAA8"/>
    <w:lvl w:ilvl="0" w:tplc="1DE64026">
      <w:start w:val="1"/>
      <w:numFmt w:val="upperRoman"/>
      <w:lvlText w:val="%1."/>
      <w:lvlJc w:val="left"/>
      <w:pPr>
        <w:ind w:left="926" w:hanging="720"/>
      </w:pPr>
      <w:rPr>
        <w:rFonts w:hint="default"/>
      </w:rPr>
    </w:lvl>
    <w:lvl w:ilvl="1" w:tplc="04150019" w:tentative="1">
      <w:start w:val="1"/>
      <w:numFmt w:val="lowerLetter"/>
      <w:lvlText w:val="%2."/>
      <w:lvlJc w:val="left"/>
      <w:pPr>
        <w:ind w:left="1286" w:hanging="360"/>
      </w:pPr>
    </w:lvl>
    <w:lvl w:ilvl="2" w:tplc="0415001B" w:tentative="1">
      <w:start w:val="1"/>
      <w:numFmt w:val="lowerRoman"/>
      <w:lvlText w:val="%3."/>
      <w:lvlJc w:val="right"/>
      <w:pPr>
        <w:ind w:left="2006" w:hanging="180"/>
      </w:pPr>
    </w:lvl>
    <w:lvl w:ilvl="3" w:tplc="0415000F" w:tentative="1">
      <w:start w:val="1"/>
      <w:numFmt w:val="decimal"/>
      <w:lvlText w:val="%4."/>
      <w:lvlJc w:val="left"/>
      <w:pPr>
        <w:ind w:left="2726" w:hanging="360"/>
      </w:pPr>
    </w:lvl>
    <w:lvl w:ilvl="4" w:tplc="04150019" w:tentative="1">
      <w:start w:val="1"/>
      <w:numFmt w:val="lowerLetter"/>
      <w:lvlText w:val="%5."/>
      <w:lvlJc w:val="left"/>
      <w:pPr>
        <w:ind w:left="3446" w:hanging="360"/>
      </w:pPr>
    </w:lvl>
    <w:lvl w:ilvl="5" w:tplc="0415001B" w:tentative="1">
      <w:start w:val="1"/>
      <w:numFmt w:val="lowerRoman"/>
      <w:lvlText w:val="%6."/>
      <w:lvlJc w:val="right"/>
      <w:pPr>
        <w:ind w:left="4166" w:hanging="180"/>
      </w:pPr>
    </w:lvl>
    <w:lvl w:ilvl="6" w:tplc="0415000F" w:tentative="1">
      <w:start w:val="1"/>
      <w:numFmt w:val="decimal"/>
      <w:lvlText w:val="%7."/>
      <w:lvlJc w:val="left"/>
      <w:pPr>
        <w:ind w:left="4886" w:hanging="360"/>
      </w:pPr>
    </w:lvl>
    <w:lvl w:ilvl="7" w:tplc="04150019" w:tentative="1">
      <w:start w:val="1"/>
      <w:numFmt w:val="lowerLetter"/>
      <w:lvlText w:val="%8."/>
      <w:lvlJc w:val="left"/>
      <w:pPr>
        <w:ind w:left="5606" w:hanging="360"/>
      </w:pPr>
    </w:lvl>
    <w:lvl w:ilvl="8" w:tplc="0415001B" w:tentative="1">
      <w:start w:val="1"/>
      <w:numFmt w:val="lowerRoman"/>
      <w:lvlText w:val="%9."/>
      <w:lvlJc w:val="right"/>
      <w:pPr>
        <w:ind w:left="6326" w:hanging="180"/>
      </w:pPr>
    </w:lvl>
  </w:abstractNum>
  <w:abstractNum w:abstractNumId="17">
    <w:nsid w:val="3B126750"/>
    <w:multiLevelType w:val="hybridMultilevel"/>
    <w:tmpl w:val="7D78F0B2"/>
    <w:lvl w:ilvl="0" w:tplc="0DB8883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C28089C"/>
    <w:multiLevelType w:val="hybridMultilevel"/>
    <w:tmpl w:val="DC648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B64D73"/>
    <w:multiLevelType w:val="hybridMultilevel"/>
    <w:tmpl w:val="15CEF5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F2833FC"/>
    <w:multiLevelType w:val="hybridMultilevel"/>
    <w:tmpl w:val="C3E6D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176421"/>
    <w:multiLevelType w:val="hybridMultilevel"/>
    <w:tmpl w:val="397CC806"/>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2">
    <w:nsid w:val="44FB1BDF"/>
    <w:multiLevelType w:val="hybridMultilevel"/>
    <w:tmpl w:val="16A8A872"/>
    <w:lvl w:ilvl="0" w:tplc="4498E574">
      <w:start w:val="5"/>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63D57E2"/>
    <w:multiLevelType w:val="hybridMultilevel"/>
    <w:tmpl w:val="278810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3E3499"/>
    <w:multiLevelType w:val="hybridMultilevel"/>
    <w:tmpl w:val="60FCF9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C452B3"/>
    <w:multiLevelType w:val="hybridMultilevel"/>
    <w:tmpl w:val="10B8A8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6">
    <w:nsid w:val="4EF41C51"/>
    <w:multiLevelType w:val="hybridMultilevel"/>
    <w:tmpl w:val="BB16B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B9020C"/>
    <w:multiLevelType w:val="hybridMultilevel"/>
    <w:tmpl w:val="0EE6D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875069"/>
    <w:multiLevelType w:val="hybridMultilevel"/>
    <w:tmpl w:val="27822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DC125B"/>
    <w:multiLevelType w:val="hybridMultilevel"/>
    <w:tmpl w:val="64B4BB44"/>
    <w:lvl w:ilvl="0" w:tplc="D262809E">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3064E77"/>
    <w:multiLevelType w:val="hybridMultilevel"/>
    <w:tmpl w:val="F6DCF1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7A51F49"/>
    <w:multiLevelType w:val="hybridMultilevel"/>
    <w:tmpl w:val="CE74C4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9887862"/>
    <w:multiLevelType w:val="hybridMultilevel"/>
    <w:tmpl w:val="44361B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D374ABE"/>
    <w:multiLevelType w:val="hybridMultilevel"/>
    <w:tmpl w:val="3D66DA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05B4563"/>
    <w:multiLevelType w:val="hybridMultilevel"/>
    <w:tmpl w:val="6994D1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7950F75"/>
    <w:multiLevelType w:val="hybridMultilevel"/>
    <w:tmpl w:val="23BC3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E16C52"/>
    <w:multiLevelType w:val="hybridMultilevel"/>
    <w:tmpl w:val="0F5823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F9E4575"/>
    <w:multiLevelType w:val="hybridMultilevel"/>
    <w:tmpl w:val="A11EA5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347354B"/>
    <w:multiLevelType w:val="hybridMultilevel"/>
    <w:tmpl w:val="8F845934"/>
    <w:lvl w:ilvl="0" w:tplc="AD2E59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3926900"/>
    <w:multiLevelType w:val="hybridMultilevel"/>
    <w:tmpl w:val="02EA3B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6015844"/>
    <w:multiLevelType w:val="hybridMultilevel"/>
    <w:tmpl w:val="D29E9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C82D84"/>
    <w:multiLevelType w:val="hybridMultilevel"/>
    <w:tmpl w:val="9B163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6E2769"/>
    <w:multiLevelType w:val="hybridMultilevel"/>
    <w:tmpl w:val="31A60322"/>
    <w:lvl w:ilvl="0" w:tplc="0DB8883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7"/>
  </w:num>
  <w:num w:numId="3">
    <w:abstractNumId w:val="22"/>
  </w:num>
  <w:num w:numId="4">
    <w:abstractNumId w:val="1"/>
  </w:num>
  <w:num w:numId="5">
    <w:abstractNumId w:val="28"/>
  </w:num>
  <w:num w:numId="6">
    <w:abstractNumId w:val="18"/>
  </w:num>
  <w:num w:numId="7">
    <w:abstractNumId w:val="26"/>
  </w:num>
  <w:num w:numId="8">
    <w:abstractNumId w:val="10"/>
  </w:num>
  <w:num w:numId="9">
    <w:abstractNumId w:val="24"/>
  </w:num>
  <w:num w:numId="10">
    <w:abstractNumId w:val="2"/>
  </w:num>
  <w:num w:numId="11">
    <w:abstractNumId w:val="27"/>
  </w:num>
  <w:num w:numId="12">
    <w:abstractNumId w:val="20"/>
  </w:num>
  <w:num w:numId="13">
    <w:abstractNumId w:val="14"/>
  </w:num>
  <w:num w:numId="14">
    <w:abstractNumId w:val="35"/>
  </w:num>
  <w:num w:numId="15">
    <w:abstractNumId w:val="6"/>
  </w:num>
  <w:num w:numId="16">
    <w:abstractNumId w:val="40"/>
  </w:num>
  <w:num w:numId="17">
    <w:abstractNumId w:val="23"/>
  </w:num>
  <w:num w:numId="18">
    <w:abstractNumId w:val="7"/>
  </w:num>
  <w:num w:numId="19">
    <w:abstractNumId w:val="30"/>
  </w:num>
  <w:num w:numId="20">
    <w:abstractNumId w:val="33"/>
  </w:num>
  <w:num w:numId="21">
    <w:abstractNumId w:val="36"/>
  </w:num>
  <w:num w:numId="22">
    <w:abstractNumId w:val="15"/>
  </w:num>
  <w:num w:numId="23">
    <w:abstractNumId w:val="0"/>
    <w:lvlOverride w:ilvl="0">
      <w:lvl w:ilvl="0">
        <w:start w:val="1"/>
        <w:numFmt w:val="bullet"/>
        <w:lvlText w:val=""/>
        <w:lvlJc w:val="left"/>
        <w:pPr>
          <w:ind w:left="360" w:hanging="360"/>
        </w:pPr>
        <w:rPr>
          <w:rFonts w:ascii="Wingdings" w:hAnsi="Wingdings" w:hint="default"/>
          <w:b w:val="0"/>
          <w:i w:val="0"/>
          <w:sz w:val="28"/>
        </w:rPr>
      </w:lvl>
    </w:lvlOverride>
  </w:num>
  <w:num w:numId="24">
    <w:abstractNumId w:val="3"/>
  </w:num>
  <w:num w:numId="25">
    <w:abstractNumId w:val="41"/>
  </w:num>
  <w:num w:numId="26">
    <w:abstractNumId w:val="8"/>
  </w:num>
  <w:num w:numId="27">
    <w:abstractNumId w:val="4"/>
  </w:num>
  <w:num w:numId="28">
    <w:abstractNumId w:val="12"/>
  </w:num>
  <w:num w:numId="29">
    <w:abstractNumId w:val="39"/>
  </w:num>
  <w:num w:numId="30">
    <w:abstractNumId w:val="34"/>
  </w:num>
  <w:num w:numId="31">
    <w:abstractNumId w:val="9"/>
  </w:num>
  <w:num w:numId="32">
    <w:abstractNumId w:val="32"/>
  </w:num>
  <w:num w:numId="33">
    <w:abstractNumId w:val="31"/>
  </w:num>
  <w:num w:numId="34">
    <w:abstractNumId w:val="19"/>
  </w:num>
  <w:num w:numId="35">
    <w:abstractNumId w:val="25"/>
  </w:num>
  <w:num w:numId="36">
    <w:abstractNumId w:val="21"/>
  </w:num>
  <w:num w:numId="37">
    <w:abstractNumId w:val="37"/>
  </w:num>
  <w:num w:numId="38">
    <w:abstractNumId w:val="5"/>
  </w:num>
  <w:num w:numId="39">
    <w:abstractNumId w:val="42"/>
  </w:num>
  <w:num w:numId="40">
    <w:abstractNumId w:val="16"/>
  </w:num>
  <w:num w:numId="41">
    <w:abstractNumId w:val="13"/>
  </w:num>
  <w:num w:numId="42">
    <w:abstractNumId w:val="11"/>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FB1FD8"/>
    <w:rsid w:val="000003BF"/>
    <w:rsid w:val="00000A90"/>
    <w:rsid w:val="0000107B"/>
    <w:rsid w:val="0000114D"/>
    <w:rsid w:val="00001BBD"/>
    <w:rsid w:val="00001BF2"/>
    <w:rsid w:val="000022A5"/>
    <w:rsid w:val="000025CC"/>
    <w:rsid w:val="000026F6"/>
    <w:rsid w:val="00002893"/>
    <w:rsid w:val="00002CD9"/>
    <w:rsid w:val="00003366"/>
    <w:rsid w:val="00003A2F"/>
    <w:rsid w:val="0000445A"/>
    <w:rsid w:val="00004C14"/>
    <w:rsid w:val="00004D8A"/>
    <w:rsid w:val="0000502A"/>
    <w:rsid w:val="0000506E"/>
    <w:rsid w:val="0000588F"/>
    <w:rsid w:val="00005B37"/>
    <w:rsid w:val="00005F13"/>
    <w:rsid w:val="000066C6"/>
    <w:rsid w:val="00006B41"/>
    <w:rsid w:val="00006C95"/>
    <w:rsid w:val="00007797"/>
    <w:rsid w:val="000077ED"/>
    <w:rsid w:val="000077F9"/>
    <w:rsid w:val="00010567"/>
    <w:rsid w:val="0001131F"/>
    <w:rsid w:val="000117DC"/>
    <w:rsid w:val="00011850"/>
    <w:rsid w:val="00011E8D"/>
    <w:rsid w:val="0001265F"/>
    <w:rsid w:val="000126F7"/>
    <w:rsid w:val="00012B24"/>
    <w:rsid w:val="00012DB1"/>
    <w:rsid w:val="00012E59"/>
    <w:rsid w:val="000131BD"/>
    <w:rsid w:val="00013B90"/>
    <w:rsid w:val="00013FD3"/>
    <w:rsid w:val="0001482D"/>
    <w:rsid w:val="00014F62"/>
    <w:rsid w:val="0001522C"/>
    <w:rsid w:val="00015823"/>
    <w:rsid w:val="00015BC7"/>
    <w:rsid w:val="00015F06"/>
    <w:rsid w:val="000176A1"/>
    <w:rsid w:val="00017A40"/>
    <w:rsid w:val="00017E8B"/>
    <w:rsid w:val="000205E4"/>
    <w:rsid w:val="000207E4"/>
    <w:rsid w:val="00020881"/>
    <w:rsid w:val="00021343"/>
    <w:rsid w:val="00021460"/>
    <w:rsid w:val="000214C2"/>
    <w:rsid w:val="000218AF"/>
    <w:rsid w:val="00021CFA"/>
    <w:rsid w:val="00022123"/>
    <w:rsid w:val="00022673"/>
    <w:rsid w:val="00022A3D"/>
    <w:rsid w:val="00022B99"/>
    <w:rsid w:val="0002303A"/>
    <w:rsid w:val="0002362A"/>
    <w:rsid w:val="000238B0"/>
    <w:rsid w:val="00023CE3"/>
    <w:rsid w:val="00023D75"/>
    <w:rsid w:val="0002561D"/>
    <w:rsid w:val="00025A29"/>
    <w:rsid w:val="00025BC5"/>
    <w:rsid w:val="00025CDA"/>
    <w:rsid w:val="00025DC9"/>
    <w:rsid w:val="0002648C"/>
    <w:rsid w:val="0002686D"/>
    <w:rsid w:val="000273B1"/>
    <w:rsid w:val="00027A47"/>
    <w:rsid w:val="00030524"/>
    <w:rsid w:val="0003052C"/>
    <w:rsid w:val="00030556"/>
    <w:rsid w:val="00030743"/>
    <w:rsid w:val="00030B46"/>
    <w:rsid w:val="00031161"/>
    <w:rsid w:val="00031255"/>
    <w:rsid w:val="0003168A"/>
    <w:rsid w:val="00031A1E"/>
    <w:rsid w:val="00031B59"/>
    <w:rsid w:val="00031FDC"/>
    <w:rsid w:val="0003224F"/>
    <w:rsid w:val="00032B31"/>
    <w:rsid w:val="00033627"/>
    <w:rsid w:val="00033D20"/>
    <w:rsid w:val="00035135"/>
    <w:rsid w:val="000356D3"/>
    <w:rsid w:val="00036B3D"/>
    <w:rsid w:val="000371CF"/>
    <w:rsid w:val="00037445"/>
    <w:rsid w:val="00037AE2"/>
    <w:rsid w:val="00040232"/>
    <w:rsid w:val="0004032B"/>
    <w:rsid w:val="0004075A"/>
    <w:rsid w:val="00040DCC"/>
    <w:rsid w:val="00041335"/>
    <w:rsid w:val="00041FFE"/>
    <w:rsid w:val="000420E6"/>
    <w:rsid w:val="000422E5"/>
    <w:rsid w:val="00042683"/>
    <w:rsid w:val="000426E2"/>
    <w:rsid w:val="000429C8"/>
    <w:rsid w:val="00042BB3"/>
    <w:rsid w:val="00042D23"/>
    <w:rsid w:val="000436C9"/>
    <w:rsid w:val="0004385F"/>
    <w:rsid w:val="000438E0"/>
    <w:rsid w:val="00043A17"/>
    <w:rsid w:val="00043CA7"/>
    <w:rsid w:val="00043F33"/>
    <w:rsid w:val="000440AD"/>
    <w:rsid w:val="00045238"/>
    <w:rsid w:val="00045A94"/>
    <w:rsid w:val="000464D6"/>
    <w:rsid w:val="00046ADD"/>
    <w:rsid w:val="00047531"/>
    <w:rsid w:val="00047B5B"/>
    <w:rsid w:val="00047E87"/>
    <w:rsid w:val="0005082B"/>
    <w:rsid w:val="000509FE"/>
    <w:rsid w:val="00050C2F"/>
    <w:rsid w:val="00051556"/>
    <w:rsid w:val="000519EB"/>
    <w:rsid w:val="00052250"/>
    <w:rsid w:val="000522B5"/>
    <w:rsid w:val="0005235D"/>
    <w:rsid w:val="00052364"/>
    <w:rsid w:val="000523CE"/>
    <w:rsid w:val="00052792"/>
    <w:rsid w:val="00052C07"/>
    <w:rsid w:val="000535C6"/>
    <w:rsid w:val="00053B45"/>
    <w:rsid w:val="00054877"/>
    <w:rsid w:val="000548BF"/>
    <w:rsid w:val="000548EE"/>
    <w:rsid w:val="00054AAB"/>
    <w:rsid w:val="00054D9D"/>
    <w:rsid w:val="000555C8"/>
    <w:rsid w:val="00055719"/>
    <w:rsid w:val="0005580E"/>
    <w:rsid w:val="0005690D"/>
    <w:rsid w:val="00056B04"/>
    <w:rsid w:val="00056CFD"/>
    <w:rsid w:val="000578AB"/>
    <w:rsid w:val="00060484"/>
    <w:rsid w:val="00060829"/>
    <w:rsid w:val="0006095C"/>
    <w:rsid w:val="000614C8"/>
    <w:rsid w:val="0006180D"/>
    <w:rsid w:val="00061E8F"/>
    <w:rsid w:val="000623D7"/>
    <w:rsid w:val="000626D6"/>
    <w:rsid w:val="00062944"/>
    <w:rsid w:val="00062BFC"/>
    <w:rsid w:val="000630DA"/>
    <w:rsid w:val="000634BD"/>
    <w:rsid w:val="000645EB"/>
    <w:rsid w:val="00064ADA"/>
    <w:rsid w:val="00064ADC"/>
    <w:rsid w:val="00064CA6"/>
    <w:rsid w:val="000651AF"/>
    <w:rsid w:val="000653EE"/>
    <w:rsid w:val="00065527"/>
    <w:rsid w:val="000657AD"/>
    <w:rsid w:val="00065C22"/>
    <w:rsid w:val="00065C45"/>
    <w:rsid w:val="00065EA3"/>
    <w:rsid w:val="000663A8"/>
    <w:rsid w:val="00066731"/>
    <w:rsid w:val="000667D7"/>
    <w:rsid w:val="000671D5"/>
    <w:rsid w:val="00070E30"/>
    <w:rsid w:val="000726BA"/>
    <w:rsid w:val="00072DF2"/>
    <w:rsid w:val="0007333A"/>
    <w:rsid w:val="0007391A"/>
    <w:rsid w:val="00074885"/>
    <w:rsid w:val="00074A29"/>
    <w:rsid w:val="00074A45"/>
    <w:rsid w:val="00074CA5"/>
    <w:rsid w:val="00074CBA"/>
    <w:rsid w:val="00074E59"/>
    <w:rsid w:val="00074FFF"/>
    <w:rsid w:val="00075D7B"/>
    <w:rsid w:val="000762B5"/>
    <w:rsid w:val="000763CE"/>
    <w:rsid w:val="00076940"/>
    <w:rsid w:val="00077261"/>
    <w:rsid w:val="00077461"/>
    <w:rsid w:val="0007750F"/>
    <w:rsid w:val="000777D4"/>
    <w:rsid w:val="0008019E"/>
    <w:rsid w:val="00080E7E"/>
    <w:rsid w:val="0008107A"/>
    <w:rsid w:val="00081321"/>
    <w:rsid w:val="000814AD"/>
    <w:rsid w:val="00081FEA"/>
    <w:rsid w:val="00082869"/>
    <w:rsid w:val="00082A7A"/>
    <w:rsid w:val="00083188"/>
    <w:rsid w:val="000835A4"/>
    <w:rsid w:val="00083C00"/>
    <w:rsid w:val="00084368"/>
    <w:rsid w:val="00084B89"/>
    <w:rsid w:val="000850E3"/>
    <w:rsid w:val="00085E95"/>
    <w:rsid w:val="00086244"/>
    <w:rsid w:val="00086559"/>
    <w:rsid w:val="00086715"/>
    <w:rsid w:val="00086947"/>
    <w:rsid w:val="00086C78"/>
    <w:rsid w:val="000870C9"/>
    <w:rsid w:val="00087323"/>
    <w:rsid w:val="00087495"/>
    <w:rsid w:val="00087B0E"/>
    <w:rsid w:val="00090085"/>
    <w:rsid w:val="00090338"/>
    <w:rsid w:val="000906C2"/>
    <w:rsid w:val="0009203D"/>
    <w:rsid w:val="00092391"/>
    <w:rsid w:val="00092590"/>
    <w:rsid w:val="000926DC"/>
    <w:rsid w:val="00092DF4"/>
    <w:rsid w:val="00093064"/>
    <w:rsid w:val="0009366B"/>
    <w:rsid w:val="00093BC2"/>
    <w:rsid w:val="00093C98"/>
    <w:rsid w:val="00093DE0"/>
    <w:rsid w:val="00094549"/>
    <w:rsid w:val="000945C1"/>
    <w:rsid w:val="00094DFC"/>
    <w:rsid w:val="000950A0"/>
    <w:rsid w:val="00095871"/>
    <w:rsid w:val="0009620C"/>
    <w:rsid w:val="00096781"/>
    <w:rsid w:val="00096F05"/>
    <w:rsid w:val="0009788E"/>
    <w:rsid w:val="000A05CE"/>
    <w:rsid w:val="000A0FCF"/>
    <w:rsid w:val="000A13B2"/>
    <w:rsid w:val="000A17FE"/>
    <w:rsid w:val="000A24BE"/>
    <w:rsid w:val="000A2E7F"/>
    <w:rsid w:val="000A3605"/>
    <w:rsid w:val="000A36A7"/>
    <w:rsid w:val="000A42A5"/>
    <w:rsid w:val="000A4315"/>
    <w:rsid w:val="000A435C"/>
    <w:rsid w:val="000A4928"/>
    <w:rsid w:val="000A4A29"/>
    <w:rsid w:val="000A4ACB"/>
    <w:rsid w:val="000A4D10"/>
    <w:rsid w:val="000A50D0"/>
    <w:rsid w:val="000A51BD"/>
    <w:rsid w:val="000A5B35"/>
    <w:rsid w:val="000A5CFD"/>
    <w:rsid w:val="000A711E"/>
    <w:rsid w:val="000A7304"/>
    <w:rsid w:val="000A7A23"/>
    <w:rsid w:val="000A7CD7"/>
    <w:rsid w:val="000B002D"/>
    <w:rsid w:val="000B08B4"/>
    <w:rsid w:val="000B0E73"/>
    <w:rsid w:val="000B0E84"/>
    <w:rsid w:val="000B1527"/>
    <w:rsid w:val="000B1B9C"/>
    <w:rsid w:val="000B233F"/>
    <w:rsid w:val="000B26AE"/>
    <w:rsid w:val="000B2D4D"/>
    <w:rsid w:val="000B319A"/>
    <w:rsid w:val="000B35C6"/>
    <w:rsid w:val="000B3E19"/>
    <w:rsid w:val="000B491A"/>
    <w:rsid w:val="000B4D3E"/>
    <w:rsid w:val="000B5361"/>
    <w:rsid w:val="000B545D"/>
    <w:rsid w:val="000B5648"/>
    <w:rsid w:val="000B57D0"/>
    <w:rsid w:val="000B5995"/>
    <w:rsid w:val="000B5FDD"/>
    <w:rsid w:val="000B6C28"/>
    <w:rsid w:val="000B6EAB"/>
    <w:rsid w:val="000B7378"/>
    <w:rsid w:val="000B7A21"/>
    <w:rsid w:val="000B7B11"/>
    <w:rsid w:val="000B7BAE"/>
    <w:rsid w:val="000C006B"/>
    <w:rsid w:val="000C03D5"/>
    <w:rsid w:val="000C046B"/>
    <w:rsid w:val="000C098D"/>
    <w:rsid w:val="000C16AB"/>
    <w:rsid w:val="000C1846"/>
    <w:rsid w:val="000C1E76"/>
    <w:rsid w:val="000C22F5"/>
    <w:rsid w:val="000C233C"/>
    <w:rsid w:val="000C2490"/>
    <w:rsid w:val="000C3359"/>
    <w:rsid w:val="000C3749"/>
    <w:rsid w:val="000C4BF8"/>
    <w:rsid w:val="000C4F42"/>
    <w:rsid w:val="000C5A9F"/>
    <w:rsid w:val="000C6537"/>
    <w:rsid w:val="000C65AF"/>
    <w:rsid w:val="000C6666"/>
    <w:rsid w:val="000C66EF"/>
    <w:rsid w:val="000C6727"/>
    <w:rsid w:val="000C67B6"/>
    <w:rsid w:val="000C6B99"/>
    <w:rsid w:val="000C7532"/>
    <w:rsid w:val="000C7627"/>
    <w:rsid w:val="000D00A3"/>
    <w:rsid w:val="000D0505"/>
    <w:rsid w:val="000D0F6D"/>
    <w:rsid w:val="000D11E4"/>
    <w:rsid w:val="000D1CBD"/>
    <w:rsid w:val="000D1D74"/>
    <w:rsid w:val="000D20CB"/>
    <w:rsid w:val="000D21AD"/>
    <w:rsid w:val="000D2AB3"/>
    <w:rsid w:val="000D4233"/>
    <w:rsid w:val="000D5CAC"/>
    <w:rsid w:val="000D5EAE"/>
    <w:rsid w:val="000D63B2"/>
    <w:rsid w:val="000D6579"/>
    <w:rsid w:val="000D6AAE"/>
    <w:rsid w:val="000D6CD3"/>
    <w:rsid w:val="000D7653"/>
    <w:rsid w:val="000D78A3"/>
    <w:rsid w:val="000D7D66"/>
    <w:rsid w:val="000E04D8"/>
    <w:rsid w:val="000E064C"/>
    <w:rsid w:val="000E103D"/>
    <w:rsid w:val="000E129C"/>
    <w:rsid w:val="000E1B50"/>
    <w:rsid w:val="000E227D"/>
    <w:rsid w:val="000E22AE"/>
    <w:rsid w:val="000E295F"/>
    <w:rsid w:val="000E34D1"/>
    <w:rsid w:val="000E3561"/>
    <w:rsid w:val="000E3BDF"/>
    <w:rsid w:val="000E405B"/>
    <w:rsid w:val="000E4710"/>
    <w:rsid w:val="000E49AC"/>
    <w:rsid w:val="000E49FC"/>
    <w:rsid w:val="000E4C12"/>
    <w:rsid w:val="000E5086"/>
    <w:rsid w:val="000E515F"/>
    <w:rsid w:val="000E543B"/>
    <w:rsid w:val="000E5494"/>
    <w:rsid w:val="000E579E"/>
    <w:rsid w:val="000E5D29"/>
    <w:rsid w:val="000E606A"/>
    <w:rsid w:val="000E6268"/>
    <w:rsid w:val="000E674A"/>
    <w:rsid w:val="000E6B99"/>
    <w:rsid w:val="000E6CF8"/>
    <w:rsid w:val="000E74D0"/>
    <w:rsid w:val="000E7757"/>
    <w:rsid w:val="000F1756"/>
    <w:rsid w:val="000F1D4C"/>
    <w:rsid w:val="000F1DE1"/>
    <w:rsid w:val="000F21C4"/>
    <w:rsid w:val="000F24A8"/>
    <w:rsid w:val="000F270B"/>
    <w:rsid w:val="000F3878"/>
    <w:rsid w:val="000F39F9"/>
    <w:rsid w:val="000F3A81"/>
    <w:rsid w:val="000F3EF8"/>
    <w:rsid w:val="000F445D"/>
    <w:rsid w:val="000F449D"/>
    <w:rsid w:val="000F47A6"/>
    <w:rsid w:val="000F5E6B"/>
    <w:rsid w:val="000F62F5"/>
    <w:rsid w:val="000F676E"/>
    <w:rsid w:val="000F698B"/>
    <w:rsid w:val="000F6F00"/>
    <w:rsid w:val="000F7F38"/>
    <w:rsid w:val="00100734"/>
    <w:rsid w:val="001009A2"/>
    <w:rsid w:val="00100E96"/>
    <w:rsid w:val="00100FA1"/>
    <w:rsid w:val="001014D3"/>
    <w:rsid w:val="00101BB3"/>
    <w:rsid w:val="0010225D"/>
    <w:rsid w:val="0010246A"/>
    <w:rsid w:val="00102D1F"/>
    <w:rsid w:val="00102D25"/>
    <w:rsid w:val="00102DE7"/>
    <w:rsid w:val="0010399A"/>
    <w:rsid w:val="001040A4"/>
    <w:rsid w:val="00104D18"/>
    <w:rsid w:val="00104E64"/>
    <w:rsid w:val="00104EC0"/>
    <w:rsid w:val="00105877"/>
    <w:rsid w:val="00106D1F"/>
    <w:rsid w:val="001077F8"/>
    <w:rsid w:val="00107A70"/>
    <w:rsid w:val="0011093C"/>
    <w:rsid w:val="00110D5F"/>
    <w:rsid w:val="00110DAC"/>
    <w:rsid w:val="00110DB0"/>
    <w:rsid w:val="0011130A"/>
    <w:rsid w:val="001116E7"/>
    <w:rsid w:val="00111A67"/>
    <w:rsid w:val="00112B8D"/>
    <w:rsid w:val="00112FE6"/>
    <w:rsid w:val="00113062"/>
    <w:rsid w:val="001132A3"/>
    <w:rsid w:val="0011353E"/>
    <w:rsid w:val="0011366C"/>
    <w:rsid w:val="001139B2"/>
    <w:rsid w:val="00113D2E"/>
    <w:rsid w:val="00115893"/>
    <w:rsid w:val="00115D1C"/>
    <w:rsid w:val="00115D72"/>
    <w:rsid w:val="00115DDC"/>
    <w:rsid w:val="00115E44"/>
    <w:rsid w:val="00116129"/>
    <w:rsid w:val="0011614A"/>
    <w:rsid w:val="0011659B"/>
    <w:rsid w:val="001166B6"/>
    <w:rsid w:val="00117276"/>
    <w:rsid w:val="00117283"/>
    <w:rsid w:val="001176E0"/>
    <w:rsid w:val="001176E8"/>
    <w:rsid w:val="00117703"/>
    <w:rsid w:val="00117D58"/>
    <w:rsid w:val="00120181"/>
    <w:rsid w:val="00120199"/>
    <w:rsid w:val="0012054C"/>
    <w:rsid w:val="001208F6"/>
    <w:rsid w:val="001211F7"/>
    <w:rsid w:val="0012136A"/>
    <w:rsid w:val="00121DB2"/>
    <w:rsid w:val="00121E04"/>
    <w:rsid w:val="00121E6B"/>
    <w:rsid w:val="00121FD3"/>
    <w:rsid w:val="001221FB"/>
    <w:rsid w:val="00122455"/>
    <w:rsid w:val="001228F5"/>
    <w:rsid w:val="0012303C"/>
    <w:rsid w:val="001233E2"/>
    <w:rsid w:val="00123D7F"/>
    <w:rsid w:val="00124140"/>
    <w:rsid w:val="00124595"/>
    <w:rsid w:val="00124779"/>
    <w:rsid w:val="00124793"/>
    <w:rsid w:val="00124D57"/>
    <w:rsid w:val="00124E40"/>
    <w:rsid w:val="00124EAC"/>
    <w:rsid w:val="0012519D"/>
    <w:rsid w:val="00125210"/>
    <w:rsid w:val="00125972"/>
    <w:rsid w:val="0012603D"/>
    <w:rsid w:val="00126A17"/>
    <w:rsid w:val="0012771A"/>
    <w:rsid w:val="001278F7"/>
    <w:rsid w:val="00127964"/>
    <w:rsid w:val="00127E56"/>
    <w:rsid w:val="00130A7E"/>
    <w:rsid w:val="00130B5C"/>
    <w:rsid w:val="00130C8B"/>
    <w:rsid w:val="001310DD"/>
    <w:rsid w:val="00131371"/>
    <w:rsid w:val="00131637"/>
    <w:rsid w:val="001318E0"/>
    <w:rsid w:val="00131A27"/>
    <w:rsid w:val="00131DD4"/>
    <w:rsid w:val="001322EC"/>
    <w:rsid w:val="00132370"/>
    <w:rsid w:val="001324D7"/>
    <w:rsid w:val="00132A38"/>
    <w:rsid w:val="0013350A"/>
    <w:rsid w:val="00133F60"/>
    <w:rsid w:val="0013515F"/>
    <w:rsid w:val="00135548"/>
    <w:rsid w:val="0013597F"/>
    <w:rsid w:val="00135BB0"/>
    <w:rsid w:val="001362C8"/>
    <w:rsid w:val="00136ACA"/>
    <w:rsid w:val="001372AB"/>
    <w:rsid w:val="00137CD9"/>
    <w:rsid w:val="00137DD9"/>
    <w:rsid w:val="001405ED"/>
    <w:rsid w:val="0014087D"/>
    <w:rsid w:val="0014102B"/>
    <w:rsid w:val="0014106A"/>
    <w:rsid w:val="001418EF"/>
    <w:rsid w:val="001419BF"/>
    <w:rsid w:val="00142E7E"/>
    <w:rsid w:val="00143599"/>
    <w:rsid w:val="0014382C"/>
    <w:rsid w:val="00143AFB"/>
    <w:rsid w:val="00143ED5"/>
    <w:rsid w:val="00143FBC"/>
    <w:rsid w:val="001446DD"/>
    <w:rsid w:val="0014479C"/>
    <w:rsid w:val="00145504"/>
    <w:rsid w:val="00145B52"/>
    <w:rsid w:val="00146726"/>
    <w:rsid w:val="001467DD"/>
    <w:rsid w:val="00146A56"/>
    <w:rsid w:val="00146BF5"/>
    <w:rsid w:val="001476E6"/>
    <w:rsid w:val="00147C85"/>
    <w:rsid w:val="0015037E"/>
    <w:rsid w:val="00150F39"/>
    <w:rsid w:val="001518B0"/>
    <w:rsid w:val="00151A62"/>
    <w:rsid w:val="00152016"/>
    <w:rsid w:val="0015201C"/>
    <w:rsid w:val="00152241"/>
    <w:rsid w:val="001522C2"/>
    <w:rsid w:val="00152956"/>
    <w:rsid w:val="00152CAA"/>
    <w:rsid w:val="001530F8"/>
    <w:rsid w:val="001537C8"/>
    <w:rsid w:val="00153EB6"/>
    <w:rsid w:val="00153F77"/>
    <w:rsid w:val="001540CE"/>
    <w:rsid w:val="001545C3"/>
    <w:rsid w:val="0015489E"/>
    <w:rsid w:val="00154AA8"/>
    <w:rsid w:val="00155044"/>
    <w:rsid w:val="00155A23"/>
    <w:rsid w:val="00155A6E"/>
    <w:rsid w:val="00155E2E"/>
    <w:rsid w:val="0015661D"/>
    <w:rsid w:val="00156D9A"/>
    <w:rsid w:val="00156E5E"/>
    <w:rsid w:val="001577D0"/>
    <w:rsid w:val="00157C2B"/>
    <w:rsid w:val="00157C6F"/>
    <w:rsid w:val="00157FB4"/>
    <w:rsid w:val="001600B2"/>
    <w:rsid w:val="0016017F"/>
    <w:rsid w:val="0016086C"/>
    <w:rsid w:val="00160953"/>
    <w:rsid w:val="00161B9B"/>
    <w:rsid w:val="00161E68"/>
    <w:rsid w:val="00162328"/>
    <w:rsid w:val="00162E2B"/>
    <w:rsid w:val="00162EB9"/>
    <w:rsid w:val="00163007"/>
    <w:rsid w:val="001633B4"/>
    <w:rsid w:val="001633C4"/>
    <w:rsid w:val="0016417D"/>
    <w:rsid w:val="0016420E"/>
    <w:rsid w:val="00164A38"/>
    <w:rsid w:val="00164BBC"/>
    <w:rsid w:val="00165050"/>
    <w:rsid w:val="001651CA"/>
    <w:rsid w:val="0016528E"/>
    <w:rsid w:val="001652A4"/>
    <w:rsid w:val="00165F76"/>
    <w:rsid w:val="001661DA"/>
    <w:rsid w:val="001662E7"/>
    <w:rsid w:val="001663B0"/>
    <w:rsid w:val="0016644F"/>
    <w:rsid w:val="00166E53"/>
    <w:rsid w:val="00166FB9"/>
    <w:rsid w:val="00167B13"/>
    <w:rsid w:val="00167DE8"/>
    <w:rsid w:val="00170E31"/>
    <w:rsid w:val="00170E69"/>
    <w:rsid w:val="00170EDC"/>
    <w:rsid w:val="001733A8"/>
    <w:rsid w:val="00173465"/>
    <w:rsid w:val="00173710"/>
    <w:rsid w:val="00175749"/>
    <w:rsid w:val="00176394"/>
    <w:rsid w:val="001774ED"/>
    <w:rsid w:val="00177868"/>
    <w:rsid w:val="001801D0"/>
    <w:rsid w:val="00180295"/>
    <w:rsid w:val="00180DE9"/>
    <w:rsid w:val="00180F05"/>
    <w:rsid w:val="00180FD6"/>
    <w:rsid w:val="00181124"/>
    <w:rsid w:val="0018123D"/>
    <w:rsid w:val="00181C12"/>
    <w:rsid w:val="00181F65"/>
    <w:rsid w:val="00182197"/>
    <w:rsid w:val="001826DF"/>
    <w:rsid w:val="00182875"/>
    <w:rsid w:val="00182C3B"/>
    <w:rsid w:val="00183298"/>
    <w:rsid w:val="00183462"/>
    <w:rsid w:val="00183812"/>
    <w:rsid w:val="00183C6F"/>
    <w:rsid w:val="0018435D"/>
    <w:rsid w:val="001846B0"/>
    <w:rsid w:val="00184976"/>
    <w:rsid w:val="00184A47"/>
    <w:rsid w:val="00184CAC"/>
    <w:rsid w:val="00185018"/>
    <w:rsid w:val="00186004"/>
    <w:rsid w:val="0018605D"/>
    <w:rsid w:val="00186136"/>
    <w:rsid w:val="00186819"/>
    <w:rsid w:val="00186E4C"/>
    <w:rsid w:val="00186F9C"/>
    <w:rsid w:val="0018742E"/>
    <w:rsid w:val="0018785F"/>
    <w:rsid w:val="00187A2A"/>
    <w:rsid w:val="00187B04"/>
    <w:rsid w:val="00187D44"/>
    <w:rsid w:val="00192CE1"/>
    <w:rsid w:val="00194090"/>
    <w:rsid w:val="001943C4"/>
    <w:rsid w:val="00194A27"/>
    <w:rsid w:val="00194C1F"/>
    <w:rsid w:val="001954F2"/>
    <w:rsid w:val="00195F8B"/>
    <w:rsid w:val="00195F95"/>
    <w:rsid w:val="00195FFE"/>
    <w:rsid w:val="001961AD"/>
    <w:rsid w:val="00196C26"/>
    <w:rsid w:val="001A0285"/>
    <w:rsid w:val="001A043F"/>
    <w:rsid w:val="001A055C"/>
    <w:rsid w:val="001A05F8"/>
    <w:rsid w:val="001A0A74"/>
    <w:rsid w:val="001A1DD7"/>
    <w:rsid w:val="001A24A7"/>
    <w:rsid w:val="001A28D2"/>
    <w:rsid w:val="001A2E87"/>
    <w:rsid w:val="001A2FCD"/>
    <w:rsid w:val="001A307B"/>
    <w:rsid w:val="001A3115"/>
    <w:rsid w:val="001A3CF4"/>
    <w:rsid w:val="001A3D9F"/>
    <w:rsid w:val="001A44FA"/>
    <w:rsid w:val="001A4E34"/>
    <w:rsid w:val="001A5697"/>
    <w:rsid w:val="001A5AE3"/>
    <w:rsid w:val="001A5E4D"/>
    <w:rsid w:val="001A5FF1"/>
    <w:rsid w:val="001A62A3"/>
    <w:rsid w:val="001A6756"/>
    <w:rsid w:val="001A6AEB"/>
    <w:rsid w:val="001A6AF0"/>
    <w:rsid w:val="001A724B"/>
    <w:rsid w:val="001A7E32"/>
    <w:rsid w:val="001B0267"/>
    <w:rsid w:val="001B0497"/>
    <w:rsid w:val="001B11C5"/>
    <w:rsid w:val="001B1269"/>
    <w:rsid w:val="001B1288"/>
    <w:rsid w:val="001B12D1"/>
    <w:rsid w:val="001B1334"/>
    <w:rsid w:val="001B156B"/>
    <w:rsid w:val="001B1642"/>
    <w:rsid w:val="001B1CAE"/>
    <w:rsid w:val="001B1F0D"/>
    <w:rsid w:val="001B2628"/>
    <w:rsid w:val="001B38BF"/>
    <w:rsid w:val="001B3EC6"/>
    <w:rsid w:val="001B3F5D"/>
    <w:rsid w:val="001B423D"/>
    <w:rsid w:val="001B42E0"/>
    <w:rsid w:val="001B4443"/>
    <w:rsid w:val="001B4CD5"/>
    <w:rsid w:val="001B58E7"/>
    <w:rsid w:val="001B6517"/>
    <w:rsid w:val="001B652B"/>
    <w:rsid w:val="001B6867"/>
    <w:rsid w:val="001B6A5A"/>
    <w:rsid w:val="001B6C20"/>
    <w:rsid w:val="001B7021"/>
    <w:rsid w:val="001B72D5"/>
    <w:rsid w:val="001B74E7"/>
    <w:rsid w:val="001C008F"/>
    <w:rsid w:val="001C11E7"/>
    <w:rsid w:val="001C13F1"/>
    <w:rsid w:val="001C1848"/>
    <w:rsid w:val="001C1BA3"/>
    <w:rsid w:val="001C1D2D"/>
    <w:rsid w:val="001C1E68"/>
    <w:rsid w:val="001C22C7"/>
    <w:rsid w:val="001C300E"/>
    <w:rsid w:val="001C320D"/>
    <w:rsid w:val="001C369E"/>
    <w:rsid w:val="001C3BDA"/>
    <w:rsid w:val="001C3FAB"/>
    <w:rsid w:val="001C408D"/>
    <w:rsid w:val="001C4158"/>
    <w:rsid w:val="001C4F47"/>
    <w:rsid w:val="001C57AE"/>
    <w:rsid w:val="001C5BBA"/>
    <w:rsid w:val="001C6E8D"/>
    <w:rsid w:val="001C73F2"/>
    <w:rsid w:val="001D0408"/>
    <w:rsid w:val="001D200C"/>
    <w:rsid w:val="001D2A7C"/>
    <w:rsid w:val="001D2AB0"/>
    <w:rsid w:val="001D3232"/>
    <w:rsid w:val="001D36C4"/>
    <w:rsid w:val="001D40C6"/>
    <w:rsid w:val="001D49AC"/>
    <w:rsid w:val="001D4A7B"/>
    <w:rsid w:val="001D5426"/>
    <w:rsid w:val="001D5B03"/>
    <w:rsid w:val="001D64ED"/>
    <w:rsid w:val="001D6890"/>
    <w:rsid w:val="001D69F4"/>
    <w:rsid w:val="001D6ADF"/>
    <w:rsid w:val="001D70DA"/>
    <w:rsid w:val="001D73B1"/>
    <w:rsid w:val="001D74C4"/>
    <w:rsid w:val="001D74FE"/>
    <w:rsid w:val="001D7967"/>
    <w:rsid w:val="001D7977"/>
    <w:rsid w:val="001D7A01"/>
    <w:rsid w:val="001D7C08"/>
    <w:rsid w:val="001E0024"/>
    <w:rsid w:val="001E07DD"/>
    <w:rsid w:val="001E0870"/>
    <w:rsid w:val="001E0ADF"/>
    <w:rsid w:val="001E119F"/>
    <w:rsid w:val="001E158F"/>
    <w:rsid w:val="001E185E"/>
    <w:rsid w:val="001E1876"/>
    <w:rsid w:val="001E1F8A"/>
    <w:rsid w:val="001E2344"/>
    <w:rsid w:val="001E2959"/>
    <w:rsid w:val="001E2AED"/>
    <w:rsid w:val="001E2CD6"/>
    <w:rsid w:val="001E3020"/>
    <w:rsid w:val="001E3842"/>
    <w:rsid w:val="001E4644"/>
    <w:rsid w:val="001E4710"/>
    <w:rsid w:val="001E4782"/>
    <w:rsid w:val="001E4BD7"/>
    <w:rsid w:val="001E4F4B"/>
    <w:rsid w:val="001E5084"/>
    <w:rsid w:val="001E5523"/>
    <w:rsid w:val="001E5A8E"/>
    <w:rsid w:val="001E6AA2"/>
    <w:rsid w:val="001E6ACE"/>
    <w:rsid w:val="001E6B1C"/>
    <w:rsid w:val="001E7760"/>
    <w:rsid w:val="001E78C1"/>
    <w:rsid w:val="001E7B2A"/>
    <w:rsid w:val="001F01C4"/>
    <w:rsid w:val="001F05EB"/>
    <w:rsid w:val="001F0A9D"/>
    <w:rsid w:val="001F0D83"/>
    <w:rsid w:val="001F0F94"/>
    <w:rsid w:val="001F10EE"/>
    <w:rsid w:val="001F13D5"/>
    <w:rsid w:val="001F1853"/>
    <w:rsid w:val="001F18F2"/>
    <w:rsid w:val="001F1AA1"/>
    <w:rsid w:val="001F1BF8"/>
    <w:rsid w:val="001F213A"/>
    <w:rsid w:val="001F24D6"/>
    <w:rsid w:val="001F2653"/>
    <w:rsid w:val="001F2894"/>
    <w:rsid w:val="001F2960"/>
    <w:rsid w:val="001F330D"/>
    <w:rsid w:val="001F3A86"/>
    <w:rsid w:val="001F3C0B"/>
    <w:rsid w:val="001F3E5F"/>
    <w:rsid w:val="001F40E6"/>
    <w:rsid w:val="001F45D0"/>
    <w:rsid w:val="001F4A04"/>
    <w:rsid w:val="001F4A7E"/>
    <w:rsid w:val="001F4B7F"/>
    <w:rsid w:val="001F4BC9"/>
    <w:rsid w:val="001F4F24"/>
    <w:rsid w:val="001F5A58"/>
    <w:rsid w:val="001F5E70"/>
    <w:rsid w:val="001F654B"/>
    <w:rsid w:val="001F66E7"/>
    <w:rsid w:val="001F6BDD"/>
    <w:rsid w:val="001F743E"/>
    <w:rsid w:val="001F7845"/>
    <w:rsid w:val="001F7A03"/>
    <w:rsid w:val="0020088B"/>
    <w:rsid w:val="00200D36"/>
    <w:rsid w:val="00201123"/>
    <w:rsid w:val="00201222"/>
    <w:rsid w:val="002018C1"/>
    <w:rsid w:val="00201949"/>
    <w:rsid w:val="00201B40"/>
    <w:rsid w:val="00201DB1"/>
    <w:rsid w:val="0020370C"/>
    <w:rsid w:val="00203D94"/>
    <w:rsid w:val="00204C36"/>
    <w:rsid w:val="00204C6C"/>
    <w:rsid w:val="00204E1E"/>
    <w:rsid w:val="00205686"/>
    <w:rsid w:val="002056FC"/>
    <w:rsid w:val="0020595B"/>
    <w:rsid w:val="00205BF2"/>
    <w:rsid w:val="00205E8E"/>
    <w:rsid w:val="002060B8"/>
    <w:rsid w:val="00206992"/>
    <w:rsid w:val="00207717"/>
    <w:rsid w:val="002079F6"/>
    <w:rsid w:val="00207ADA"/>
    <w:rsid w:val="00207B95"/>
    <w:rsid w:val="00207F38"/>
    <w:rsid w:val="00210D3A"/>
    <w:rsid w:val="00210EA0"/>
    <w:rsid w:val="00212370"/>
    <w:rsid w:val="002125BF"/>
    <w:rsid w:val="00212610"/>
    <w:rsid w:val="00212679"/>
    <w:rsid w:val="00212DC8"/>
    <w:rsid w:val="00213161"/>
    <w:rsid w:val="002132A1"/>
    <w:rsid w:val="002137CB"/>
    <w:rsid w:val="00213B4D"/>
    <w:rsid w:val="002143D0"/>
    <w:rsid w:val="002147F8"/>
    <w:rsid w:val="002148FC"/>
    <w:rsid w:val="00214B0C"/>
    <w:rsid w:val="0021545C"/>
    <w:rsid w:val="00216270"/>
    <w:rsid w:val="002169F5"/>
    <w:rsid w:val="00216DEE"/>
    <w:rsid w:val="0021721C"/>
    <w:rsid w:val="002173B6"/>
    <w:rsid w:val="00217595"/>
    <w:rsid w:val="00217A13"/>
    <w:rsid w:val="00220A6B"/>
    <w:rsid w:val="00221CDA"/>
    <w:rsid w:val="00221D20"/>
    <w:rsid w:val="002221E7"/>
    <w:rsid w:val="00222231"/>
    <w:rsid w:val="00222488"/>
    <w:rsid w:val="002227A1"/>
    <w:rsid w:val="00222A40"/>
    <w:rsid w:val="00222C9C"/>
    <w:rsid w:val="00222D23"/>
    <w:rsid w:val="00222FDF"/>
    <w:rsid w:val="002231FF"/>
    <w:rsid w:val="002241BC"/>
    <w:rsid w:val="002245F0"/>
    <w:rsid w:val="00224940"/>
    <w:rsid w:val="002251F7"/>
    <w:rsid w:val="002255D9"/>
    <w:rsid w:val="00226918"/>
    <w:rsid w:val="00227379"/>
    <w:rsid w:val="00227598"/>
    <w:rsid w:val="00227B15"/>
    <w:rsid w:val="00227D22"/>
    <w:rsid w:val="0023023B"/>
    <w:rsid w:val="0023039C"/>
    <w:rsid w:val="00231184"/>
    <w:rsid w:val="00231BE0"/>
    <w:rsid w:val="00232984"/>
    <w:rsid w:val="00232A1C"/>
    <w:rsid w:val="002334BE"/>
    <w:rsid w:val="00233E52"/>
    <w:rsid w:val="002340C1"/>
    <w:rsid w:val="002344C5"/>
    <w:rsid w:val="00234CCB"/>
    <w:rsid w:val="00234D45"/>
    <w:rsid w:val="00234FD3"/>
    <w:rsid w:val="002356D9"/>
    <w:rsid w:val="00235C05"/>
    <w:rsid w:val="00236383"/>
    <w:rsid w:val="00236A6F"/>
    <w:rsid w:val="00236AF7"/>
    <w:rsid w:val="0023726C"/>
    <w:rsid w:val="0023737A"/>
    <w:rsid w:val="00237BF0"/>
    <w:rsid w:val="0024015B"/>
    <w:rsid w:val="00240BC4"/>
    <w:rsid w:val="00240F78"/>
    <w:rsid w:val="002415CA"/>
    <w:rsid w:val="002415E3"/>
    <w:rsid w:val="00241B2E"/>
    <w:rsid w:val="00241B4F"/>
    <w:rsid w:val="00241BB2"/>
    <w:rsid w:val="00241CD0"/>
    <w:rsid w:val="00241EF5"/>
    <w:rsid w:val="00242139"/>
    <w:rsid w:val="002424D1"/>
    <w:rsid w:val="00243072"/>
    <w:rsid w:val="002437F0"/>
    <w:rsid w:val="00243CAF"/>
    <w:rsid w:val="00243F71"/>
    <w:rsid w:val="0024422D"/>
    <w:rsid w:val="002445EE"/>
    <w:rsid w:val="002446B3"/>
    <w:rsid w:val="00244CF5"/>
    <w:rsid w:val="00244F62"/>
    <w:rsid w:val="00245064"/>
    <w:rsid w:val="00246258"/>
    <w:rsid w:val="0024638F"/>
    <w:rsid w:val="00246410"/>
    <w:rsid w:val="0024653D"/>
    <w:rsid w:val="0024679E"/>
    <w:rsid w:val="00247330"/>
    <w:rsid w:val="00247414"/>
    <w:rsid w:val="00247981"/>
    <w:rsid w:val="00247B4B"/>
    <w:rsid w:val="00247C65"/>
    <w:rsid w:val="00247DAD"/>
    <w:rsid w:val="00250038"/>
    <w:rsid w:val="0025003F"/>
    <w:rsid w:val="002500EE"/>
    <w:rsid w:val="002501BF"/>
    <w:rsid w:val="00250B82"/>
    <w:rsid w:val="00252905"/>
    <w:rsid w:val="00254579"/>
    <w:rsid w:val="002545E7"/>
    <w:rsid w:val="00254890"/>
    <w:rsid w:val="002556C9"/>
    <w:rsid w:val="00255A03"/>
    <w:rsid w:val="00255A7B"/>
    <w:rsid w:val="00255F11"/>
    <w:rsid w:val="0025602C"/>
    <w:rsid w:val="002563C9"/>
    <w:rsid w:val="00256721"/>
    <w:rsid w:val="002569CE"/>
    <w:rsid w:val="002570F2"/>
    <w:rsid w:val="0025713D"/>
    <w:rsid w:val="00257B6F"/>
    <w:rsid w:val="00257E5B"/>
    <w:rsid w:val="00257F14"/>
    <w:rsid w:val="0026096D"/>
    <w:rsid w:val="00260CE7"/>
    <w:rsid w:val="00261932"/>
    <w:rsid w:val="00261B10"/>
    <w:rsid w:val="00262817"/>
    <w:rsid w:val="0026361D"/>
    <w:rsid w:val="0026384B"/>
    <w:rsid w:val="00263899"/>
    <w:rsid w:val="00263CFD"/>
    <w:rsid w:val="002644F4"/>
    <w:rsid w:val="002647FB"/>
    <w:rsid w:val="00264B7D"/>
    <w:rsid w:val="00264DD9"/>
    <w:rsid w:val="00265122"/>
    <w:rsid w:val="002654C1"/>
    <w:rsid w:val="00265535"/>
    <w:rsid w:val="00265651"/>
    <w:rsid w:val="00265C17"/>
    <w:rsid w:val="002668D0"/>
    <w:rsid w:val="00266A93"/>
    <w:rsid w:val="00266D99"/>
    <w:rsid w:val="00266ECC"/>
    <w:rsid w:val="00267479"/>
    <w:rsid w:val="00267D42"/>
    <w:rsid w:val="00267EF7"/>
    <w:rsid w:val="002703BA"/>
    <w:rsid w:val="00270604"/>
    <w:rsid w:val="00270A9E"/>
    <w:rsid w:val="0027150E"/>
    <w:rsid w:val="0027196E"/>
    <w:rsid w:val="00271E35"/>
    <w:rsid w:val="0027266C"/>
    <w:rsid w:val="00272EBF"/>
    <w:rsid w:val="002730F1"/>
    <w:rsid w:val="002736D8"/>
    <w:rsid w:val="00273B9B"/>
    <w:rsid w:val="00273D4B"/>
    <w:rsid w:val="002744B0"/>
    <w:rsid w:val="00274D88"/>
    <w:rsid w:val="002750AC"/>
    <w:rsid w:val="00275D03"/>
    <w:rsid w:val="002760F7"/>
    <w:rsid w:val="00277171"/>
    <w:rsid w:val="0027782A"/>
    <w:rsid w:val="00277B9C"/>
    <w:rsid w:val="00277CE4"/>
    <w:rsid w:val="002801D1"/>
    <w:rsid w:val="00281021"/>
    <w:rsid w:val="00281324"/>
    <w:rsid w:val="0028183B"/>
    <w:rsid w:val="002819A5"/>
    <w:rsid w:val="002819CB"/>
    <w:rsid w:val="00281CDD"/>
    <w:rsid w:val="00281D6C"/>
    <w:rsid w:val="00281E09"/>
    <w:rsid w:val="002822B3"/>
    <w:rsid w:val="002825E4"/>
    <w:rsid w:val="002826B8"/>
    <w:rsid w:val="00282AE1"/>
    <w:rsid w:val="0028334C"/>
    <w:rsid w:val="002835A7"/>
    <w:rsid w:val="00283AEA"/>
    <w:rsid w:val="00284868"/>
    <w:rsid w:val="00285AEC"/>
    <w:rsid w:val="00285B45"/>
    <w:rsid w:val="00285CA9"/>
    <w:rsid w:val="00286044"/>
    <w:rsid w:val="00286049"/>
    <w:rsid w:val="00286BD7"/>
    <w:rsid w:val="00287898"/>
    <w:rsid w:val="00290343"/>
    <w:rsid w:val="0029084B"/>
    <w:rsid w:val="0029085F"/>
    <w:rsid w:val="00290D15"/>
    <w:rsid w:val="002913D8"/>
    <w:rsid w:val="002916F3"/>
    <w:rsid w:val="002917E1"/>
    <w:rsid w:val="00291F79"/>
    <w:rsid w:val="00292A20"/>
    <w:rsid w:val="00292B36"/>
    <w:rsid w:val="00293B50"/>
    <w:rsid w:val="0029447E"/>
    <w:rsid w:val="0029466E"/>
    <w:rsid w:val="00294685"/>
    <w:rsid w:val="002946CD"/>
    <w:rsid w:val="00294916"/>
    <w:rsid w:val="00294E41"/>
    <w:rsid w:val="00295A55"/>
    <w:rsid w:val="00295FEF"/>
    <w:rsid w:val="00296249"/>
    <w:rsid w:val="0029637C"/>
    <w:rsid w:val="00296740"/>
    <w:rsid w:val="0029682D"/>
    <w:rsid w:val="0029717B"/>
    <w:rsid w:val="00297ECD"/>
    <w:rsid w:val="002A0846"/>
    <w:rsid w:val="002A1870"/>
    <w:rsid w:val="002A1C6A"/>
    <w:rsid w:val="002A1ED0"/>
    <w:rsid w:val="002A22C5"/>
    <w:rsid w:val="002A23E7"/>
    <w:rsid w:val="002A3081"/>
    <w:rsid w:val="002A3549"/>
    <w:rsid w:val="002A354D"/>
    <w:rsid w:val="002A368A"/>
    <w:rsid w:val="002A3C3F"/>
    <w:rsid w:val="002A3E66"/>
    <w:rsid w:val="002A531D"/>
    <w:rsid w:val="002A53A0"/>
    <w:rsid w:val="002A5A55"/>
    <w:rsid w:val="002A5B26"/>
    <w:rsid w:val="002A66E0"/>
    <w:rsid w:val="002A67E5"/>
    <w:rsid w:val="002A715A"/>
    <w:rsid w:val="002A730D"/>
    <w:rsid w:val="002A75EF"/>
    <w:rsid w:val="002A7797"/>
    <w:rsid w:val="002A7C1C"/>
    <w:rsid w:val="002A7D31"/>
    <w:rsid w:val="002B08C2"/>
    <w:rsid w:val="002B0A90"/>
    <w:rsid w:val="002B1400"/>
    <w:rsid w:val="002B2A35"/>
    <w:rsid w:val="002B2C48"/>
    <w:rsid w:val="002B2C7B"/>
    <w:rsid w:val="002B315D"/>
    <w:rsid w:val="002B3358"/>
    <w:rsid w:val="002B367F"/>
    <w:rsid w:val="002B38B6"/>
    <w:rsid w:val="002B39B0"/>
    <w:rsid w:val="002B3F81"/>
    <w:rsid w:val="002B401C"/>
    <w:rsid w:val="002B454F"/>
    <w:rsid w:val="002B49AE"/>
    <w:rsid w:val="002B4F65"/>
    <w:rsid w:val="002B54CC"/>
    <w:rsid w:val="002B6097"/>
    <w:rsid w:val="002B63B8"/>
    <w:rsid w:val="002B6F7F"/>
    <w:rsid w:val="002B7BAD"/>
    <w:rsid w:val="002C0F28"/>
    <w:rsid w:val="002C108A"/>
    <w:rsid w:val="002C1230"/>
    <w:rsid w:val="002C12A3"/>
    <w:rsid w:val="002C139A"/>
    <w:rsid w:val="002C1CED"/>
    <w:rsid w:val="002C209C"/>
    <w:rsid w:val="002C25EA"/>
    <w:rsid w:val="002C267C"/>
    <w:rsid w:val="002C32E6"/>
    <w:rsid w:val="002C3F2F"/>
    <w:rsid w:val="002C40BE"/>
    <w:rsid w:val="002C5253"/>
    <w:rsid w:val="002C5AD2"/>
    <w:rsid w:val="002C5BFB"/>
    <w:rsid w:val="002C5D14"/>
    <w:rsid w:val="002C5F5B"/>
    <w:rsid w:val="002C621B"/>
    <w:rsid w:val="002C659B"/>
    <w:rsid w:val="002C736A"/>
    <w:rsid w:val="002C781C"/>
    <w:rsid w:val="002C784C"/>
    <w:rsid w:val="002C7B59"/>
    <w:rsid w:val="002C7EFB"/>
    <w:rsid w:val="002D04C2"/>
    <w:rsid w:val="002D0B13"/>
    <w:rsid w:val="002D0BAE"/>
    <w:rsid w:val="002D1774"/>
    <w:rsid w:val="002D1B62"/>
    <w:rsid w:val="002D1F75"/>
    <w:rsid w:val="002D2837"/>
    <w:rsid w:val="002D2EC3"/>
    <w:rsid w:val="002D2F22"/>
    <w:rsid w:val="002D35A5"/>
    <w:rsid w:val="002D4A2D"/>
    <w:rsid w:val="002D5797"/>
    <w:rsid w:val="002D5A28"/>
    <w:rsid w:val="002D5C55"/>
    <w:rsid w:val="002D6F2C"/>
    <w:rsid w:val="002D727E"/>
    <w:rsid w:val="002D7422"/>
    <w:rsid w:val="002D790F"/>
    <w:rsid w:val="002E0095"/>
    <w:rsid w:val="002E034D"/>
    <w:rsid w:val="002E0487"/>
    <w:rsid w:val="002E0D58"/>
    <w:rsid w:val="002E13F3"/>
    <w:rsid w:val="002E1FC7"/>
    <w:rsid w:val="002E2397"/>
    <w:rsid w:val="002E2771"/>
    <w:rsid w:val="002E2908"/>
    <w:rsid w:val="002E293A"/>
    <w:rsid w:val="002E2C60"/>
    <w:rsid w:val="002E38AA"/>
    <w:rsid w:val="002E39D3"/>
    <w:rsid w:val="002E401D"/>
    <w:rsid w:val="002E41C9"/>
    <w:rsid w:val="002E48C1"/>
    <w:rsid w:val="002E51D5"/>
    <w:rsid w:val="002E54AF"/>
    <w:rsid w:val="002E6263"/>
    <w:rsid w:val="002E67EC"/>
    <w:rsid w:val="002E69D1"/>
    <w:rsid w:val="002E793E"/>
    <w:rsid w:val="002E7B51"/>
    <w:rsid w:val="002E7CA4"/>
    <w:rsid w:val="002F002A"/>
    <w:rsid w:val="002F0417"/>
    <w:rsid w:val="002F0589"/>
    <w:rsid w:val="002F08E7"/>
    <w:rsid w:val="002F0CAC"/>
    <w:rsid w:val="002F0DED"/>
    <w:rsid w:val="002F103A"/>
    <w:rsid w:val="002F13AC"/>
    <w:rsid w:val="002F142B"/>
    <w:rsid w:val="002F178A"/>
    <w:rsid w:val="002F2AB5"/>
    <w:rsid w:val="002F2BA6"/>
    <w:rsid w:val="002F340D"/>
    <w:rsid w:val="002F49B5"/>
    <w:rsid w:val="002F4AFB"/>
    <w:rsid w:val="002F4F6A"/>
    <w:rsid w:val="002F4FF4"/>
    <w:rsid w:val="002F5698"/>
    <w:rsid w:val="002F5718"/>
    <w:rsid w:val="002F5A49"/>
    <w:rsid w:val="002F5CEF"/>
    <w:rsid w:val="002F5D17"/>
    <w:rsid w:val="002F646E"/>
    <w:rsid w:val="002F6684"/>
    <w:rsid w:val="002F698C"/>
    <w:rsid w:val="002F69A3"/>
    <w:rsid w:val="00300582"/>
    <w:rsid w:val="00301025"/>
    <w:rsid w:val="00301110"/>
    <w:rsid w:val="0030119F"/>
    <w:rsid w:val="00301791"/>
    <w:rsid w:val="00301D3E"/>
    <w:rsid w:val="00301E16"/>
    <w:rsid w:val="00302B25"/>
    <w:rsid w:val="003030E0"/>
    <w:rsid w:val="00303A27"/>
    <w:rsid w:val="00303C50"/>
    <w:rsid w:val="00303D53"/>
    <w:rsid w:val="00303E4B"/>
    <w:rsid w:val="00303F02"/>
    <w:rsid w:val="00304387"/>
    <w:rsid w:val="003049B3"/>
    <w:rsid w:val="00304CC5"/>
    <w:rsid w:val="0030509B"/>
    <w:rsid w:val="003059E8"/>
    <w:rsid w:val="00305CE0"/>
    <w:rsid w:val="00305D51"/>
    <w:rsid w:val="00305F30"/>
    <w:rsid w:val="0030659E"/>
    <w:rsid w:val="003069F0"/>
    <w:rsid w:val="00306AF2"/>
    <w:rsid w:val="00307709"/>
    <w:rsid w:val="0030782A"/>
    <w:rsid w:val="00310757"/>
    <w:rsid w:val="003108C9"/>
    <w:rsid w:val="00310DFB"/>
    <w:rsid w:val="00310E30"/>
    <w:rsid w:val="00311147"/>
    <w:rsid w:val="003114E5"/>
    <w:rsid w:val="00311756"/>
    <w:rsid w:val="0031175A"/>
    <w:rsid w:val="00311B02"/>
    <w:rsid w:val="00312395"/>
    <w:rsid w:val="003127AB"/>
    <w:rsid w:val="00312963"/>
    <w:rsid w:val="003130AA"/>
    <w:rsid w:val="00313276"/>
    <w:rsid w:val="00313688"/>
    <w:rsid w:val="003139C8"/>
    <w:rsid w:val="00313F01"/>
    <w:rsid w:val="00314026"/>
    <w:rsid w:val="003145E7"/>
    <w:rsid w:val="00314B43"/>
    <w:rsid w:val="00315027"/>
    <w:rsid w:val="00315331"/>
    <w:rsid w:val="00315696"/>
    <w:rsid w:val="003156E5"/>
    <w:rsid w:val="00315A2B"/>
    <w:rsid w:val="00315ABB"/>
    <w:rsid w:val="00315C26"/>
    <w:rsid w:val="00315D92"/>
    <w:rsid w:val="00316838"/>
    <w:rsid w:val="00317215"/>
    <w:rsid w:val="0031725A"/>
    <w:rsid w:val="003172EA"/>
    <w:rsid w:val="00317544"/>
    <w:rsid w:val="00317879"/>
    <w:rsid w:val="00317B0C"/>
    <w:rsid w:val="00320A93"/>
    <w:rsid w:val="00320BA6"/>
    <w:rsid w:val="00320BE0"/>
    <w:rsid w:val="00322040"/>
    <w:rsid w:val="003224A9"/>
    <w:rsid w:val="00322CD7"/>
    <w:rsid w:val="00322E07"/>
    <w:rsid w:val="00323A1A"/>
    <w:rsid w:val="003240AC"/>
    <w:rsid w:val="003248BB"/>
    <w:rsid w:val="00324D88"/>
    <w:rsid w:val="00324DBC"/>
    <w:rsid w:val="00326954"/>
    <w:rsid w:val="00326CDB"/>
    <w:rsid w:val="00326D90"/>
    <w:rsid w:val="00327622"/>
    <w:rsid w:val="0032784D"/>
    <w:rsid w:val="00327A3D"/>
    <w:rsid w:val="00327ABF"/>
    <w:rsid w:val="00327F50"/>
    <w:rsid w:val="0033076D"/>
    <w:rsid w:val="00331758"/>
    <w:rsid w:val="003319AF"/>
    <w:rsid w:val="00331A3F"/>
    <w:rsid w:val="0033322D"/>
    <w:rsid w:val="00333788"/>
    <w:rsid w:val="0033390C"/>
    <w:rsid w:val="00333BF3"/>
    <w:rsid w:val="003342CD"/>
    <w:rsid w:val="0033438B"/>
    <w:rsid w:val="003349A0"/>
    <w:rsid w:val="00334D72"/>
    <w:rsid w:val="00334E3B"/>
    <w:rsid w:val="0033563C"/>
    <w:rsid w:val="00335653"/>
    <w:rsid w:val="0033572F"/>
    <w:rsid w:val="003357B5"/>
    <w:rsid w:val="0033690E"/>
    <w:rsid w:val="00336E05"/>
    <w:rsid w:val="003373E0"/>
    <w:rsid w:val="00337637"/>
    <w:rsid w:val="00337841"/>
    <w:rsid w:val="003378DC"/>
    <w:rsid w:val="00337F41"/>
    <w:rsid w:val="003404DC"/>
    <w:rsid w:val="003407AC"/>
    <w:rsid w:val="00340840"/>
    <w:rsid w:val="00340BB7"/>
    <w:rsid w:val="00340EDA"/>
    <w:rsid w:val="00341569"/>
    <w:rsid w:val="0034160A"/>
    <w:rsid w:val="00341F27"/>
    <w:rsid w:val="0034219E"/>
    <w:rsid w:val="003421C0"/>
    <w:rsid w:val="003422CB"/>
    <w:rsid w:val="0034259D"/>
    <w:rsid w:val="0034289A"/>
    <w:rsid w:val="00342906"/>
    <w:rsid w:val="00342ADC"/>
    <w:rsid w:val="00342BFA"/>
    <w:rsid w:val="00342C3B"/>
    <w:rsid w:val="00343274"/>
    <w:rsid w:val="003433B6"/>
    <w:rsid w:val="003437D7"/>
    <w:rsid w:val="00343D9D"/>
    <w:rsid w:val="00343F43"/>
    <w:rsid w:val="00344D32"/>
    <w:rsid w:val="00345215"/>
    <w:rsid w:val="003471D4"/>
    <w:rsid w:val="00347494"/>
    <w:rsid w:val="003475F5"/>
    <w:rsid w:val="00347690"/>
    <w:rsid w:val="00347EB4"/>
    <w:rsid w:val="0035011E"/>
    <w:rsid w:val="003504C3"/>
    <w:rsid w:val="00350B2D"/>
    <w:rsid w:val="0035118D"/>
    <w:rsid w:val="003516D8"/>
    <w:rsid w:val="003519A4"/>
    <w:rsid w:val="00351A42"/>
    <w:rsid w:val="00351B4A"/>
    <w:rsid w:val="00352361"/>
    <w:rsid w:val="0035299E"/>
    <w:rsid w:val="00352AC1"/>
    <w:rsid w:val="00353D0A"/>
    <w:rsid w:val="003542A0"/>
    <w:rsid w:val="003549F8"/>
    <w:rsid w:val="00354A9D"/>
    <w:rsid w:val="00355061"/>
    <w:rsid w:val="003557C2"/>
    <w:rsid w:val="00356228"/>
    <w:rsid w:val="00356E0F"/>
    <w:rsid w:val="0035708C"/>
    <w:rsid w:val="00357248"/>
    <w:rsid w:val="0035741D"/>
    <w:rsid w:val="00357646"/>
    <w:rsid w:val="003577F5"/>
    <w:rsid w:val="00357EBC"/>
    <w:rsid w:val="003618AC"/>
    <w:rsid w:val="00362290"/>
    <w:rsid w:val="003627E2"/>
    <w:rsid w:val="00362A3A"/>
    <w:rsid w:val="00362ADD"/>
    <w:rsid w:val="00362EF9"/>
    <w:rsid w:val="00363508"/>
    <w:rsid w:val="00363602"/>
    <w:rsid w:val="0036377C"/>
    <w:rsid w:val="0036394D"/>
    <w:rsid w:val="00363CB2"/>
    <w:rsid w:val="0036454B"/>
    <w:rsid w:val="003648D8"/>
    <w:rsid w:val="0036514C"/>
    <w:rsid w:val="0036523C"/>
    <w:rsid w:val="0036532D"/>
    <w:rsid w:val="00365B05"/>
    <w:rsid w:val="00366ACD"/>
    <w:rsid w:val="00366DD4"/>
    <w:rsid w:val="0036715D"/>
    <w:rsid w:val="003671D4"/>
    <w:rsid w:val="00370E41"/>
    <w:rsid w:val="00371358"/>
    <w:rsid w:val="003715AD"/>
    <w:rsid w:val="00371AB3"/>
    <w:rsid w:val="0037244A"/>
    <w:rsid w:val="00372650"/>
    <w:rsid w:val="00372E46"/>
    <w:rsid w:val="00373300"/>
    <w:rsid w:val="00373720"/>
    <w:rsid w:val="0037404B"/>
    <w:rsid w:val="003749CB"/>
    <w:rsid w:val="00374F24"/>
    <w:rsid w:val="00375477"/>
    <w:rsid w:val="00376735"/>
    <w:rsid w:val="0037706A"/>
    <w:rsid w:val="00377103"/>
    <w:rsid w:val="00377DD6"/>
    <w:rsid w:val="00380DCD"/>
    <w:rsid w:val="00380FE3"/>
    <w:rsid w:val="0038181F"/>
    <w:rsid w:val="00381B5B"/>
    <w:rsid w:val="0038298D"/>
    <w:rsid w:val="003829AC"/>
    <w:rsid w:val="0038313A"/>
    <w:rsid w:val="00383459"/>
    <w:rsid w:val="0038384F"/>
    <w:rsid w:val="00383FB1"/>
    <w:rsid w:val="00383FCD"/>
    <w:rsid w:val="00384148"/>
    <w:rsid w:val="00384740"/>
    <w:rsid w:val="00384AC2"/>
    <w:rsid w:val="00384FCD"/>
    <w:rsid w:val="00385025"/>
    <w:rsid w:val="0038506C"/>
    <w:rsid w:val="00385AC7"/>
    <w:rsid w:val="00385EE8"/>
    <w:rsid w:val="00385FFF"/>
    <w:rsid w:val="003860B7"/>
    <w:rsid w:val="00386607"/>
    <w:rsid w:val="0038668E"/>
    <w:rsid w:val="00386913"/>
    <w:rsid w:val="00386AB6"/>
    <w:rsid w:val="00386BC9"/>
    <w:rsid w:val="003876DE"/>
    <w:rsid w:val="00387845"/>
    <w:rsid w:val="00387E99"/>
    <w:rsid w:val="00387FA4"/>
    <w:rsid w:val="0039007F"/>
    <w:rsid w:val="00390751"/>
    <w:rsid w:val="00390C11"/>
    <w:rsid w:val="00390D6E"/>
    <w:rsid w:val="00390F50"/>
    <w:rsid w:val="00390FE7"/>
    <w:rsid w:val="003914BA"/>
    <w:rsid w:val="0039158B"/>
    <w:rsid w:val="00391955"/>
    <w:rsid w:val="00391A3B"/>
    <w:rsid w:val="00392186"/>
    <w:rsid w:val="00392262"/>
    <w:rsid w:val="00392EED"/>
    <w:rsid w:val="003933A5"/>
    <w:rsid w:val="00394005"/>
    <w:rsid w:val="003949C7"/>
    <w:rsid w:val="00394DD2"/>
    <w:rsid w:val="00394F45"/>
    <w:rsid w:val="00395147"/>
    <w:rsid w:val="00395358"/>
    <w:rsid w:val="00395A96"/>
    <w:rsid w:val="003963A6"/>
    <w:rsid w:val="003975CD"/>
    <w:rsid w:val="003977BE"/>
    <w:rsid w:val="00397C2A"/>
    <w:rsid w:val="00397F5F"/>
    <w:rsid w:val="003A045A"/>
    <w:rsid w:val="003A04AE"/>
    <w:rsid w:val="003A054D"/>
    <w:rsid w:val="003A065F"/>
    <w:rsid w:val="003A0AA6"/>
    <w:rsid w:val="003A0E80"/>
    <w:rsid w:val="003A0F0A"/>
    <w:rsid w:val="003A10C5"/>
    <w:rsid w:val="003A1197"/>
    <w:rsid w:val="003A119F"/>
    <w:rsid w:val="003A1433"/>
    <w:rsid w:val="003A1F87"/>
    <w:rsid w:val="003A227A"/>
    <w:rsid w:val="003A2312"/>
    <w:rsid w:val="003A2AD7"/>
    <w:rsid w:val="003A3BF5"/>
    <w:rsid w:val="003A3CAC"/>
    <w:rsid w:val="003A3E2B"/>
    <w:rsid w:val="003A3E4C"/>
    <w:rsid w:val="003A45AC"/>
    <w:rsid w:val="003A4AEB"/>
    <w:rsid w:val="003A4F9A"/>
    <w:rsid w:val="003A501B"/>
    <w:rsid w:val="003A56AB"/>
    <w:rsid w:val="003A5B1F"/>
    <w:rsid w:val="003A5BF5"/>
    <w:rsid w:val="003A5C6F"/>
    <w:rsid w:val="003A5D75"/>
    <w:rsid w:val="003A60C0"/>
    <w:rsid w:val="003A724D"/>
    <w:rsid w:val="003A72A9"/>
    <w:rsid w:val="003A7CF5"/>
    <w:rsid w:val="003B0079"/>
    <w:rsid w:val="003B0521"/>
    <w:rsid w:val="003B107D"/>
    <w:rsid w:val="003B1BE7"/>
    <w:rsid w:val="003B1DBB"/>
    <w:rsid w:val="003B1E17"/>
    <w:rsid w:val="003B1F12"/>
    <w:rsid w:val="003B2477"/>
    <w:rsid w:val="003B2607"/>
    <w:rsid w:val="003B28C7"/>
    <w:rsid w:val="003B2AF1"/>
    <w:rsid w:val="003B2C6E"/>
    <w:rsid w:val="003B2F9F"/>
    <w:rsid w:val="003B302C"/>
    <w:rsid w:val="003B3425"/>
    <w:rsid w:val="003B35E0"/>
    <w:rsid w:val="003B3641"/>
    <w:rsid w:val="003B36CF"/>
    <w:rsid w:val="003B3A02"/>
    <w:rsid w:val="003B3D0E"/>
    <w:rsid w:val="003B3E1C"/>
    <w:rsid w:val="003B4922"/>
    <w:rsid w:val="003B4A34"/>
    <w:rsid w:val="003B4BD7"/>
    <w:rsid w:val="003B4DEE"/>
    <w:rsid w:val="003B6080"/>
    <w:rsid w:val="003B66E0"/>
    <w:rsid w:val="003B6964"/>
    <w:rsid w:val="003B6EF8"/>
    <w:rsid w:val="003C055E"/>
    <w:rsid w:val="003C06AF"/>
    <w:rsid w:val="003C0C48"/>
    <w:rsid w:val="003C0FEE"/>
    <w:rsid w:val="003C18E4"/>
    <w:rsid w:val="003C1BE7"/>
    <w:rsid w:val="003C20E2"/>
    <w:rsid w:val="003C2116"/>
    <w:rsid w:val="003C23D0"/>
    <w:rsid w:val="003C2450"/>
    <w:rsid w:val="003C2B11"/>
    <w:rsid w:val="003C466C"/>
    <w:rsid w:val="003C49D1"/>
    <w:rsid w:val="003C5028"/>
    <w:rsid w:val="003C5069"/>
    <w:rsid w:val="003C51DF"/>
    <w:rsid w:val="003C53D8"/>
    <w:rsid w:val="003C54F4"/>
    <w:rsid w:val="003C5E19"/>
    <w:rsid w:val="003C6A44"/>
    <w:rsid w:val="003C6FAB"/>
    <w:rsid w:val="003C7221"/>
    <w:rsid w:val="003C733A"/>
    <w:rsid w:val="003C7ACF"/>
    <w:rsid w:val="003D00FD"/>
    <w:rsid w:val="003D0237"/>
    <w:rsid w:val="003D06B2"/>
    <w:rsid w:val="003D1526"/>
    <w:rsid w:val="003D2134"/>
    <w:rsid w:val="003D3FC3"/>
    <w:rsid w:val="003D4493"/>
    <w:rsid w:val="003D4E88"/>
    <w:rsid w:val="003D5075"/>
    <w:rsid w:val="003D548D"/>
    <w:rsid w:val="003D55AE"/>
    <w:rsid w:val="003D588D"/>
    <w:rsid w:val="003D64AF"/>
    <w:rsid w:val="003D731A"/>
    <w:rsid w:val="003D74DE"/>
    <w:rsid w:val="003D767B"/>
    <w:rsid w:val="003D785C"/>
    <w:rsid w:val="003D7F32"/>
    <w:rsid w:val="003E0575"/>
    <w:rsid w:val="003E0C9C"/>
    <w:rsid w:val="003E0CB1"/>
    <w:rsid w:val="003E0E73"/>
    <w:rsid w:val="003E167A"/>
    <w:rsid w:val="003E201A"/>
    <w:rsid w:val="003E27DE"/>
    <w:rsid w:val="003E29CA"/>
    <w:rsid w:val="003E2A25"/>
    <w:rsid w:val="003E2F72"/>
    <w:rsid w:val="003E35FF"/>
    <w:rsid w:val="003E3C3F"/>
    <w:rsid w:val="003E47F2"/>
    <w:rsid w:val="003E4ADC"/>
    <w:rsid w:val="003E4F70"/>
    <w:rsid w:val="003E5CF3"/>
    <w:rsid w:val="003E5DFE"/>
    <w:rsid w:val="003E6123"/>
    <w:rsid w:val="003E7301"/>
    <w:rsid w:val="003E73DB"/>
    <w:rsid w:val="003E7595"/>
    <w:rsid w:val="003E7E25"/>
    <w:rsid w:val="003F0757"/>
    <w:rsid w:val="003F0CFE"/>
    <w:rsid w:val="003F0E8B"/>
    <w:rsid w:val="003F10D2"/>
    <w:rsid w:val="003F14A3"/>
    <w:rsid w:val="003F158D"/>
    <w:rsid w:val="003F1F08"/>
    <w:rsid w:val="003F2162"/>
    <w:rsid w:val="003F2B22"/>
    <w:rsid w:val="003F4E49"/>
    <w:rsid w:val="003F5329"/>
    <w:rsid w:val="003F56B5"/>
    <w:rsid w:val="003F5A09"/>
    <w:rsid w:val="003F6328"/>
    <w:rsid w:val="003F63F9"/>
    <w:rsid w:val="003F6578"/>
    <w:rsid w:val="003F67F4"/>
    <w:rsid w:val="003F77A0"/>
    <w:rsid w:val="003F785A"/>
    <w:rsid w:val="003F7909"/>
    <w:rsid w:val="003F7A56"/>
    <w:rsid w:val="003F7D00"/>
    <w:rsid w:val="004015A6"/>
    <w:rsid w:val="00401ACF"/>
    <w:rsid w:val="00401CE3"/>
    <w:rsid w:val="004021F9"/>
    <w:rsid w:val="00402307"/>
    <w:rsid w:val="00402377"/>
    <w:rsid w:val="00402C32"/>
    <w:rsid w:val="004033F6"/>
    <w:rsid w:val="0040347F"/>
    <w:rsid w:val="00403717"/>
    <w:rsid w:val="00403905"/>
    <w:rsid w:val="00406CF7"/>
    <w:rsid w:val="0040779A"/>
    <w:rsid w:val="004077A9"/>
    <w:rsid w:val="00407D03"/>
    <w:rsid w:val="00407F00"/>
    <w:rsid w:val="004100F0"/>
    <w:rsid w:val="004101F3"/>
    <w:rsid w:val="0041023F"/>
    <w:rsid w:val="00410757"/>
    <w:rsid w:val="00410CC3"/>
    <w:rsid w:val="00410F82"/>
    <w:rsid w:val="004113EA"/>
    <w:rsid w:val="00411823"/>
    <w:rsid w:val="004125F1"/>
    <w:rsid w:val="00412737"/>
    <w:rsid w:val="00412B62"/>
    <w:rsid w:val="00412ECF"/>
    <w:rsid w:val="004133B8"/>
    <w:rsid w:val="00413708"/>
    <w:rsid w:val="004138AF"/>
    <w:rsid w:val="00413E4C"/>
    <w:rsid w:val="00414024"/>
    <w:rsid w:val="004142A4"/>
    <w:rsid w:val="0041466F"/>
    <w:rsid w:val="004146D7"/>
    <w:rsid w:val="0041537D"/>
    <w:rsid w:val="00415A14"/>
    <w:rsid w:val="00415E0A"/>
    <w:rsid w:val="004173D0"/>
    <w:rsid w:val="00420011"/>
    <w:rsid w:val="00420077"/>
    <w:rsid w:val="004202FE"/>
    <w:rsid w:val="00420B5B"/>
    <w:rsid w:val="004212FB"/>
    <w:rsid w:val="00421372"/>
    <w:rsid w:val="00421658"/>
    <w:rsid w:val="00422D6B"/>
    <w:rsid w:val="00423029"/>
    <w:rsid w:val="0042447D"/>
    <w:rsid w:val="00424758"/>
    <w:rsid w:val="004247D9"/>
    <w:rsid w:val="0042484B"/>
    <w:rsid w:val="00425004"/>
    <w:rsid w:val="0042563D"/>
    <w:rsid w:val="00425A53"/>
    <w:rsid w:val="00425B22"/>
    <w:rsid w:val="00425C0A"/>
    <w:rsid w:val="00425D2E"/>
    <w:rsid w:val="00425E20"/>
    <w:rsid w:val="004269AE"/>
    <w:rsid w:val="00427CEF"/>
    <w:rsid w:val="004300B3"/>
    <w:rsid w:val="00430167"/>
    <w:rsid w:val="004304C0"/>
    <w:rsid w:val="00430712"/>
    <w:rsid w:val="00430B6E"/>
    <w:rsid w:val="00430DBA"/>
    <w:rsid w:val="00431078"/>
    <w:rsid w:val="004310F5"/>
    <w:rsid w:val="004311E8"/>
    <w:rsid w:val="00431518"/>
    <w:rsid w:val="0043165F"/>
    <w:rsid w:val="00431883"/>
    <w:rsid w:val="00431F4A"/>
    <w:rsid w:val="0043210D"/>
    <w:rsid w:val="0043210E"/>
    <w:rsid w:val="00432112"/>
    <w:rsid w:val="00432697"/>
    <w:rsid w:val="00432E76"/>
    <w:rsid w:val="004337AB"/>
    <w:rsid w:val="00433CD7"/>
    <w:rsid w:val="00433D23"/>
    <w:rsid w:val="00433DE2"/>
    <w:rsid w:val="0043403B"/>
    <w:rsid w:val="004345AB"/>
    <w:rsid w:val="0043489C"/>
    <w:rsid w:val="00434F83"/>
    <w:rsid w:val="00435628"/>
    <w:rsid w:val="00435860"/>
    <w:rsid w:val="00435B54"/>
    <w:rsid w:val="00435C5F"/>
    <w:rsid w:val="004360B5"/>
    <w:rsid w:val="004361B1"/>
    <w:rsid w:val="004361DA"/>
    <w:rsid w:val="00437188"/>
    <w:rsid w:val="00437D6B"/>
    <w:rsid w:val="00437FBA"/>
    <w:rsid w:val="0044052B"/>
    <w:rsid w:val="00440B1F"/>
    <w:rsid w:val="00440E7D"/>
    <w:rsid w:val="004423F9"/>
    <w:rsid w:val="004425B6"/>
    <w:rsid w:val="0044291C"/>
    <w:rsid w:val="00442A95"/>
    <w:rsid w:val="00442AB1"/>
    <w:rsid w:val="00443A51"/>
    <w:rsid w:val="0044543B"/>
    <w:rsid w:val="004455CE"/>
    <w:rsid w:val="004458E3"/>
    <w:rsid w:val="00445C8A"/>
    <w:rsid w:val="0044617E"/>
    <w:rsid w:val="00446CC3"/>
    <w:rsid w:val="0044766A"/>
    <w:rsid w:val="0044778E"/>
    <w:rsid w:val="00447A44"/>
    <w:rsid w:val="00447CFD"/>
    <w:rsid w:val="00450291"/>
    <w:rsid w:val="0045083B"/>
    <w:rsid w:val="00450A7D"/>
    <w:rsid w:val="0045106D"/>
    <w:rsid w:val="004511EF"/>
    <w:rsid w:val="00451270"/>
    <w:rsid w:val="00451E63"/>
    <w:rsid w:val="00452B83"/>
    <w:rsid w:val="00452CA5"/>
    <w:rsid w:val="0045331C"/>
    <w:rsid w:val="004534BB"/>
    <w:rsid w:val="00453D4F"/>
    <w:rsid w:val="00453E1D"/>
    <w:rsid w:val="00453EB9"/>
    <w:rsid w:val="00454154"/>
    <w:rsid w:val="004544CC"/>
    <w:rsid w:val="0045496D"/>
    <w:rsid w:val="0045521C"/>
    <w:rsid w:val="00455732"/>
    <w:rsid w:val="00456C8B"/>
    <w:rsid w:val="004572D0"/>
    <w:rsid w:val="004577BA"/>
    <w:rsid w:val="004601F5"/>
    <w:rsid w:val="0046074E"/>
    <w:rsid w:val="00460CA4"/>
    <w:rsid w:val="00461855"/>
    <w:rsid w:val="00461E76"/>
    <w:rsid w:val="0046219F"/>
    <w:rsid w:val="00462411"/>
    <w:rsid w:val="00463D48"/>
    <w:rsid w:val="00463FBF"/>
    <w:rsid w:val="0046422D"/>
    <w:rsid w:val="0046491A"/>
    <w:rsid w:val="00464EC2"/>
    <w:rsid w:val="00465EA5"/>
    <w:rsid w:val="004662A3"/>
    <w:rsid w:val="0046714A"/>
    <w:rsid w:val="00467C98"/>
    <w:rsid w:val="00467D9D"/>
    <w:rsid w:val="004702D5"/>
    <w:rsid w:val="004704A5"/>
    <w:rsid w:val="004705BA"/>
    <w:rsid w:val="00470CC9"/>
    <w:rsid w:val="00470DE8"/>
    <w:rsid w:val="00470DF1"/>
    <w:rsid w:val="004718EF"/>
    <w:rsid w:val="00472191"/>
    <w:rsid w:val="00472820"/>
    <w:rsid w:val="004730BE"/>
    <w:rsid w:val="00473952"/>
    <w:rsid w:val="00474957"/>
    <w:rsid w:val="00475773"/>
    <w:rsid w:val="004759B8"/>
    <w:rsid w:val="00475B96"/>
    <w:rsid w:val="00476D26"/>
    <w:rsid w:val="004772EA"/>
    <w:rsid w:val="00477B41"/>
    <w:rsid w:val="00477B67"/>
    <w:rsid w:val="00477B7F"/>
    <w:rsid w:val="00477F5A"/>
    <w:rsid w:val="00480479"/>
    <w:rsid w:val="004804FA"/>
    <w:rsid w:val="00481621"/>
    <w:rsid w:val="00481F37"/>
    <w:rsid w:val="004821CC"/>
    <w:rsid w:val="0048224D"/>
    <w:rsid w:val="00482BE9"/>
    <w:rsid w:val="00482EC2"/>
    <w:rsid w:val="00482F3F"/>
    <w:rsid w:val="00483429"/>
    <w:rsid w:val="00483954"/>
    <w:rsid w:val="00483BD5"/>
    <w:rsid w:val="00483CF6"/>
    <w:rsid w:val="0048419D"/>
    <w:rsid w:val="0048448F"/>
    <w:rsid w:val="004844C2"/>
    <w:rsid w:val="0048553E"/>
    <w:rsid w:val="00485964"/>
    <w:rsid w:val="00485A08"/>
    <w:rsid w:val="00485B39"/>
    <w:rsid w:val="004870FB"/>
    <w:rsid w:val="00487D40"/>
    <w:rsid w:val="004903D3"/>
    <w:rsid w:val="004903EF"/>
    <w:rsid w:val="00490755"/>
    <w:rsid w:val="0049145D"/>
    <w:rsid w:val="0049146A"/>
    <w:rsid w:val="00491C18"/>
    <w:rsid w:val="0049201F"/>
    <w:rsid w:val="004921A9"/>
    <w:rsid w:val="00492BB3"/>
    <w:rsid w:val="00492F17"/>
    <w:rsid w:val="004935AF"/>
    <w:rsid w:val="004938D1"/>
    <w:rsid w:val="00493975"/>
    <w:rsid w:val="00493A55"/>
    <w:rsid w:val="00493AF5"/>
    <w:rsid w:val="00493B35"/>
    <w:rsid w:val="00494232"/>
    <w:rsid w:val="00494484"/>
    <w:rsid w:val="00494801"/>
    <w:rsid w:val="00494B26"/>
    <w:rsid w:val="00494DAE"/>
    <w:rsid w:val="004952CB"/>
    <w:rsid w:val="00495534"/>
    <w:rsid w:val="004959DB"/>
    <w:rsid w:val="00495C96"/>
    <w:rsid w:val="00496C65"/>
    <w:rsid w:val="00497063"/>
    <w:rsid w:val="004973A9"/>
    <w:rsid w:val="0049743D"/>
    <w:rsid w:val="0049766B"/>
    <w:rsid w:val="00497D6A"/>
    <w:rsid w:val="004A0DF8"/>
    <w:rsid w:val="004A19BB"/>
    <w:rsid w:val="004A1A55"/>
    <w:rsid w:val="004A1DF0"/>
    <w:rsid w:val="004A1F9A"/>
    <w:rsid w:val="004A2482"/>
    <w:rsid w:val="004A32FC"/>
    <w:rsid w:val="004A36C4"/>
    <w:rsid w:val="004A49A2"/>
    <w:rsid w:val="004A4B66"/>
    <w:rsid w:val="004A51AB"/>
    <w:rsid w:val="004A6ED3"/>
    <w:rsid w:val="004A7184"/>
    <w:rsid w:val="004A75AA"/>
    <w:rsid w:val="004A7B7B"/>
    <w:rsid w:val="004A7E0B"/>
    <w:rsid w:val="004B01A8"/>
    <w:rsid w:val="004B0813"/>
    <w:rsid w:val="004B0C77"/>
    <w:rsid w:val="004B1118"/>
    <w:rsid w:val="004B1272"/>
    <w:rsid w:val="004B1665"/>
    <w:rsid w:val="004B166B"/>
    <w:rsid w:val="004B176F"/>
    <w:rsid w:val="004B1CF6"/>
    <w:rsid w:val="004B31E9"/>
    <w:rsid w:val="004B35E0"/>
    <w:rsid w:val="004B5342"/>
    <w:rsid w:val="004B5FF4"/>
    <w:rsid w:val="004B60CD"/>
    <w:rsid w:val="004B643C"/>
    <w:rsid w:val="004B649F"/>
    <w:rsid w:val="004B75C2"/>
    <w:rsid w:val="004B7F0B"/>
    <w:rsid w:val="004C0B2E"/>
    <w:rsid w:val="004C0B8F"/>
    <w:rsid w:val="004C0D10"/>
    <w:rsid w:val="004C14A2"/>
    <w:rsid w:val="004C158F"/>
    <w:rsid w:val="004C22FF"/>
    <w:rsid w:val="004C2E45"/>
    <w:rsid w:val="004C3264"/>
    <w:rsid w:val="004C34C8"/>
    <w:rsid w:val="004C34D6"/>
    <w:rsid w:val="004C3EC8"/>
    <w:rsid w:val="004C49E3"/>
    <w:rsid w:val="004C5B04"/>
    <w:rsid w:val="004C5B9B"/>
    <w:rsid w:val="004C5F22"/>
    <w:rsid w:val="004C68E2"/>
    <w:rsid w:val="004C6AB9"/>
    <w:rsid w:val="004D0A3F"/>
    <w:rsid w:val="004D0AF2"/>
    <w:rsid w:val="004D0B94"/>
    <w:rsid w:val="004D195B"/>
    <w:rsid w:val="004D1AE8"/>
    <w:rsid w:val="004D1BDB"/>
    <w:rsid w:val="004D24F1"/>
    <w:rsid w:val="004D290C"/>
    <w:rsid w:val="004D335B"/>
    <w:rsid w:val="004D348D"/>
    <w:rsid w:val="004D469C"/>
    <w:rsid w:val="004D593A"/>
    <w:rsid w:val="004D5E7D"/>
    <w:rsid w:val="004D5FDE"/>
    <w:rsid w:val="004D70E4"/>
    <w:rsid w:val="004D78F7"/>
    <w:rsid w:val="004D7E08"/>
    <w:rsid w:val="004D7F3A"/>
    <w:rsid w:val="004E08C5"/>
    <w:rsid w:val="004E1694"/>
    <w:rsid w:val="004E2044"/>
    <w:rsid w:val="004E23A2"/>
    <w:rsid w:val="004E2CB0"/>
    <w:rsid w:val="004E2DD4"/>
    <w:rsid w:val="004E2FD3"/>
    <w:rsid w:val="004E34CC"/>
    <w:rsid w:val="004E3B45"/>
    <w:rsid w:val="004E44A1"/>
    <w:rsid w:val="004E49E3"/>
    <w:rsid w:val="004E5BE9"/>
    <w:rsid w:val="004E6A00"/>
    <w:rsid w:val="004E6A62"/>
    <w:rsid w:val="004E72BD"/>
    <w:rsid w:val="004E743B"/>
    <w:rsid w:val="004E7460"/>
    <w:rsid w:val="004E7553"/>
    <w:rsid w:val="004F039D"/>
    <w:rsid w:val="004F0698"/>
    <w:rsid w:val="004F1EFF"/>
    <w:rsid w:val="004F2432"/>
    <w:rsid w:val="004F256E"/>
    <w:rsid w:val="004F28D2"/>
    <w:rsid w:val="004F2A4C"/>
    <w:rsid w:val="004F2E1F"/>
    <w:rsid w:val="004F310C"/>
    <w:rsid w:val="004F32AB"/>
    <w:rsid w:val="004F33F9"/>
    <w:rsid w:val="004F3425"/>
    <w:rsid w:val="004F3CE7"/>
    <w:rsid w:val="004F3E59"/>
    <w:rsid w:val="004F3F4C"/>
    <w:rsid w:val="004F446C"/>
    <w:rsid w:val="004F4743"/>
    <w:rsid w:val="004F50DE"/>
    <w:rsid w:val="004F5B72"/>
    <w:rsid w:val="004F6194"/>
    <w:rsid w:val="004F70D0"/>
    <w:rsid w:val="0050020A"/>
    <w:rsid w:val="005003E7"/>
    <w:rsid w:val="00500420"/>
    <w:rsid w:val="005010FB"/>
    <w:rsid w:val="00501751"/>
    <w:rsid w:val="00502952"/>
    <w:rsid w:val="00502D6E"/>
    <w:rsid w:val="005030B1"/>
    <w:rsid w:val="00503198"/>
    <w:rsid w:val="0050330C"/>
    <w:rsid w:val="00503321"/>
    <w:rsid w:val="00503E28"/>
    <w:rsid w:val="00504091"/>
    <w:rsid w:val="005045EB"/>
    <w:rsid w:val="00504611"/>
    <w:rsid w:val="005046C7"/>
    <w:rsid w:val="005049C2"/>
    <w:rsid w:val="00504A67"/>
    <w:rsid w:val="00504E3E"/>
    <w:rsid w:val="005053EB"/>
    <w:rsid w:val="005056FA"/>
    <w:rsid w:val="0050582E"/>
    <w:rsid w:val="0050757F"/>
    <w:rsid w:val="005105A1"/>
    <w:rsid w:val="005109EA"/>
    <w:rsid w:val="00511286"/>
    <w:rsid w:val="00511311"/>
    <w:rsid w:val="00511344"/>
    <w:rsid w:val="005115A0"/>
    <w:rsid w:val="005116CA"/>
    <w:rsid w:val="00511792"/>
    <w:rsid w:val="00511985"/>
    <w:rsid w:val="005120A6"/>
    <w:rsid w:val="0051211D"/>
    <w:rsid w:val="00512236"/>
    <w:rsid w:val="005126CE"/>
    <w:rsid w:val="00512AF9"/>
    <w:rsid w:val="005130B1"/>
    <w:rsid w:val="005136C9"/>
    <w:rsid w:val="00513A30"/>
    <w:rsid w:val="00513BBE"/>
    <w:rsid w:val="00514535"/>
    <w:rsid w:val="005149B6"/>
    <w:rsid w:val="005167EA"/>
    <w:rsid w:val="0051697A"/>
    <w:rsid w:val="00520518"/>
    <w:rsid w:val="005206A1"/>
    <w:rsid w:val="005209EE"/>
    <w:rsid w:val="005214B2"/>
    <w:rsid w:val="00521954"/>
    <w:rsid w:val="00522745"/>
    <w:rsid w:val="00522CEB"/>
    <w:rsid w:val="005233E8"/>
    <w:rsid w:val="005237D0"/>
    <w:rsid w:val="00523953"/>
    <w:rsid w:val="00523A5B"/>
    <w:rsid w:val="00523A6F"/>
    <w:rsid w:val="00524225"/>
    <w:rsid w:val="0052434F"/>
    <w:rsid w:val="0052455A"/>
    <w:rsid w:val="0052462A"/>
    <w:rsid w:val="00525488"/>
    <w:rsid w:val="00525E8F"/>
    <w:rsid w:val="005268EB"/>
    <w:rsid w:val="00526C77"/>
    <w:rsid w:val="005279D2"/>
    <w:rsid w:val="00527AC0"/>
    <w:rsid w:val="005300DA"/>
    <w:rsid w:val="005303FE"/>
    <w:rsid w:val="0053121E"/>
    <w:rsid w:val="0053124D"/>
    <w:rsid w:val="00532908"/>
    <w:rsid w:val="00532FE7"/>
    <w:rsid w:val="005334CB"/>
    <w:rsid w:val="005338A6"/>
    <w:rsid w:val="005338E1"/>
    <w:rsid w:val="00534781"/>
    <w:rsid w:val="0053485F"/>
    <w:rsid w:val="005348F3"/>
    <w:rsid w:val="00534FC9"/>
    <w:rsid w:val="005357AD"/>
    <w:rsid w:val="00536960"/>
    <w:rsid w:val="005369ED"/>
    <w:rsid w:val="00537055"/>
    <w:rsid w:val="0053717A"/>
    <w:rsid w:val="005375F8"/>
    <w:rsid w:val="00537ACE"/>
    <w:rsid w:val="00540A3D"/>
    <w:rsid w:val="00540AAC"/>
    <w:rsid w:val="00540C91"/>
    <w:rsid w:val="00541A1B"/>
    <w:rsid w:val="00541A85"/>
    <w:rsid w:val="0054240B"/>
    <w:rsid w:val="00542D83"/>
    <w:rsid w:val="00542F76"/>
    <w:rsid w:val="00543209"/>
    <w:rsid w:val="00543FAB"/>
    <w:rsid w:val="0054463B"/>
    <w:rsid w:val="00544B7B"/>
    <w:rsid w:val="005450B7"/>
    <w:rsid w:val="0054574E"/>
    <w:rsid w:val="00545C09"/>
    <w:rsid w:val="00546570"/>
    <w:rsid w:val="00546A44"/>
    <w:rsid w:val="005477BD"/>
    <w:rsid w:val="00547E49"/>
    <w:rsid w:val="00550149"/>
    <w:rsid w:val="005505FC"/>
    <w:rsid w:val="00550BF2"/>
    <w:rsid w:val="00551041"/>
    <w:rsid w:val="005510F0"/>
    <w:rsid w:val="00551317"/>
    <w:rsid w:val="0055149C"/>
    <w:rsid w:val="005518BF"/>
    <w:rsid w:val="005518D7"/>
    <w:rsid w:val="00552DCE"/>
    <w:rsid w:val="00552E56"/>
    <w:rsid w:val="005531E5"/>
    <w:rsid w:val="0055336C"/>
    <w:rsid w:val="00553370"/>
    <w:rsid w:val="00553A16"/>
    <w:rsid w:val="00553B0F"/>
    <w:rsid w:val="005540FE"/>
    <w:rsid w:val="00554458"/>
    <w:rsid w:val="0055471D"/>
    <w:rsid w:val="005548D8"/>
    <w:rsid w:val="0055599D"/>
    <w:rsid w:val="00555D2B"/>
    <w:rsid w:val="005560AD"/>
    <w:rsid w:val="005566C4"/>
    <w:rsid w:val="00557726"/>
    <w:rsid w:val="00557BB3"/>
    <w:rsid w:val="00560817"/>
    <w:rsid w:val="00560C92"/>
    <w:rsid w:val="0056144B"/>
    <w:rsid w:val="00561830"/>
    <w:rsid w:val="005618D1"/>
    <w:rsid w:val="005626A7"/>
    <w:rsid w:val="005626F3"/>
    <w:rsid w:val="00563967"/>
    <w:rsid w:val="00563CFE"/>
    <w:rsid w:val="00564C36"/>
    <w:rsid w:val="00565172"/>
    <w:rsid w:val="00565AFF"/>
    <w:rsid w:val="00565BB5"/>
    <w:rsid w:val="00565FCD"/>
    <w:rsid w:val="00565FF3"/>
    <w:rsid w:val="0056630F"/>
    <w:rsid w:val="005666D8"/>
    <w:rsid w:val="005666E4"/>
    <w:rsid w:val="00566DE9"/>
    <w:rsid w:val="00567172"/>
    <w:rsid w:val="00567305"/>
    <w:rsid w:val="005673AB"/>
    <w:rsid w:val="005676BA"/>
    <w:rsid w:val="00567AFC"/>
    <w:rsid w:val="00567BD0"/>
    <w:rsid w:val="00570337"/>
    <w:rsid w:val="00570460"/>
    <w:rsid w:val="00570692"/>
    <w:rsid w:val="00570854"/>
    <w:rsid w:val="005709A6"/>
    <w:rsid w:val="0057112B"/>
    <w:rsid w:val="005725C5"/>
    <w:rsid w:val="00572734"/>
    <w:rsid w:val="00572799"/>
    <w:rsid w:val="0057297B"/>
    <w:rsid w:val="005733E1"/>
    <w:rsid w:val="0057380E"/>
    <w:rsid w:val="00573C24"/>
    <w:rsid w:val="00573F4C"/>
    <w:rsid w:val="005749A6"/>
    <w:rsid w:val="00574FAD"/>
    <w:rsid w:val="005765A6"/>
    <w:rsid w:val="00576D33"/>
    <w:rsid w:val="00577C6D"/>
    <w:rsid w:val="00577F1D"/>
    <w:rsid w:val="005804AE"/>
    <w:rsid w:val="005807D1"/>
    <w:rsid w:val="0058109C"/>
    <w:rsid w:val="00581818"/>
    <w:rsid w:val="00581D77"/>
    <w:rsid w:val="005821DE"/>
    <w:rsid w:val="00582D17"/>
    <w:rsid w:val="00583080"/>
    <w:rsid w:val="005831AE"/>
    <w:rsid w:val="005836E2"/>
    <w:rsid w:val="005837A0"/>
    <w:rsid w:val="005840EA"/>
    <w:rsid w:val="00584421"/>
    <w:rsid w:val="00584883"/>
    <w:rsid w:val="00584A7F"/>
    <w:rsid w:val="00585105"/>
    <w:rsid w:val="005854B9"/>
    <w:rsid w:val="00585A57"/>
    <w:rsid w:val="00585FE8"/>
    <w:rsid w:val="00586550"/>
    <w:rsid w:val="00586B77"/>
    <w:rsid w:val="00586E4A"/>
    <w:rsid w:val="00587C6A"/>
    <w:rsid w:val="00587D3F"/>
    <w:rsid w:val="00587E27"/>
    <w:rsid w:val="00587FC4"/>
    <w:rsid w:val="00590093"/>
    <w:rsid w:val="005902A2"/>
    <w:rsid w:val="00590F86"/>
    <w:rsid w:val="0059128F"/>
    <w:rsid w:val="00591707"/>
    <w:rsid w:val="0059190D"/>
    <w:rsid w:val="0059196C"/>
    <w:rsid w:val="00592C01"/>
    <w:rsid w:val="00592C45"/>
    <w:rsid w:val="00593141"/>
    <w:rsid w:val="00593397"/>
    <w:rsid w:val="00594E52"/>
    <w:rsid w:val="00595459"/>
    <w:rsid w:val="005959CB"/>
    <w:rsid w:val="00595DAB"/>
    <w:rsid w:val="00595F60"/>
    <w:rsid w:val="00596056"/>
    <w:rsid w:val="00596151"/>
    <w:rsid w:val="00596710"/>
    <w:rsid w:val="00596B95"/>
    <w:rsid w:val="005A051F"/>
    <w:rsid w:val="005A0AAF"/>
    <w:rsid w:val="005A11B3"/>
    <w:rsid w:val="005A1759"/>
    <w:rsid w:val="005A1DD3"/>
    <w:rsid w:val="005A238F"/>
    <w:rsid w:val="005A2717"/>
    <w:rsid w:val="005A29E8"/>
    <w:rsid w:val="005A3523"/>
    <w:rsid w:val="005A4E40"/>
    <w:rsid w:val="005A5058"/>
    <w:rsid w:val="005A51B1"/>
    <w:rsid w:val="005A58E7"/>
    <w:rsid w:val="005A67E9"/>
    <w:rsid w:val="005A684E"/>
    <w:rsid w:val="005A6BB7"/>
    <w:rsid w:val="005A73B8"/>
    <w:rsid w:val="005A7D41"/>
    <w:rsid w:val="005B14A4"/>
    <w:rsid w:val="005B155E"/>
    <w:rsid w:val="005B1695"/>
    <w:rsid w:val="005B18AC"/>
    <w:rsid w:val="005B1D24"/>
    <w:rsid w:val="005B276A"/>
    <w:rsid w:val="005B2E9D"/>
    <w:rsid w:val="005B2FA5"/>
    <w:rsid w:val="005B3170"/>
    <w:rsid w:val="005B33A6"/>
    <w:rsid w:val="005B37AD"/>
    <w:rsid w:val="005B389B"/>
    <w:rsid w:val="005B5440"/>
    <w:rsid w:val="005B61E9"/>
    <w:rsid w:val="005B65E3"/>
    <w:rsid w:val="005B6FDC"/>
    <w:rsid w:val="005B7179"/>
    <w:rsid w:val="005B7911"/>
    <w:rsid w:val="005C02DC"/>
    <w:rsid w:val="005C1A99"/>
    <w:rsid w:val="005C2A74"/>
    <w:rsid w:val="005C2DB8"/>
    <w:rsid w:val="005C3AF6"/>
    <w:rsid w:val="005C3D3A"/>
    <w:rsid w:val="005C47E1"/>
    <w:rsid w:val="005C4EDA"/>
    <w:rsid w:val="005C64E4"/>
    <w:rsid w:val="005C6D43"/>
    <w:rsid w:val="005C743F"/>
    <w:rsid w:val="005C7E7D"/>
    <w:rsid w:val="005C7F52"/>
    <w:rsid w:val="005D069B"/>
    <w:rsid w:val="005D0DD0"/>
    <w:rsid w:val="005D0FB4"/>
    <w:rsid w:val="005D1529"/>
    <w:rsid w:val="005D1842"/>
    <w:rsid w:val="005D1B91"/>
    <w:rsid w:val="005D1C7A"/>
    <w:rsid w:val="005D24A6"/>
    <w:rsid w:val="005D28EF"/>
    <w:rsid w:val="005D2DE0"/>
    <w:rsid w:val="005D2E9D"/>
    <w:rsid w:val="005D38FC"/>
    <w:rsid w:val="005D3E0C"/>
    <w:rsid w:val="005D43B4"/>
    <w:rsid w:val="005D5A03"/>
    <w:rsid w:val="005D5E5D"/>
    <w:rsid w:val="005D5EA2"/>
    <w:rsid w:val="005D61E7"/>
    <w:rsid w:val="005D64FB"/>
    <w:rsid w:val="005D748E"/>
    <w:rsid w:val="005D7E10"/>
    <w:rsid w:val="005E019E"/>
    <w:rsid w:val="005E0263"/>
    <w:rsid w:val="005E0CFC"/>
    <w:rsid w:val="005E1431"/>
    <w:rsid w:val="005E18EB"/>
    <w:rsid w:val="005E1B70"/>
    <w:rsid w:val="005E1BB3"/>
    <w:rsid w:val="005E2CD5"/>
    <w:rsid w:val="005E2EDB"/>
    <w:rsid w:val="005E304D"/>
    <w:rsid w:val="005E3547"/>
    <w:rsid w:val="005E3A4D"/>
    <w:rsid w:val="005E3A88"/>
    <w:rsid w:val="005E3F29"/>
    <w:rsid w:val="005E3F79"/>
    <w:rsid w:val="005E3FE2"/>
    <w:rsid w:val="005E45C6"/>
    <w:rsid w:val="005E4638"/>
    <w:rsid w:val="005E48F7"/>
    <w:rsid w:val="005E51BA"/>
    <w:rsid w:val="005E5A5A"/>
    <w:rsid w:val="005E5CC2"/>
    <w:rsid w:val="005E6056"/>
    <w:rsid w:val="005E6732"/>
    <w:rsid w:val="005E6BFB"/>
    <w:rsid w:val="005E73E4"/>
    <w:rsid w:val="005E7983"/>
    <w:rsid w:val="005F04B2"/>
    <w:rsid w:val="005F0A7C"/>
    <w:rsid w:val="005F13BC"/>
    <w:rsid w:val="005F17C0"/>
    <w:rsid w:val="005F193B"/>
    <w:rsid w:val="005F2089"/>
    <w:rsid w:val="005F212F"/>
    <w:rsid w:val="005F250D"/>
    <w:rsid w:val="005F2925"/>
    <w:rsid w:val="005F347F"/>
    <w:rsid w:val="005F393A"/>
    <w:rsid w:val="005F3DAA"/>
    <w:rsid w:val="005F3E6F"/>
    <w:rsid w:val="005F4973"/>
    <w:rsid w:val="005F4BB3"/>
    <w:rsid w:val="005F5157"/>
    <w:rsid w:val="005F54D4"/>
    <w:rsid w:val="005F5539"/>
    <w:rsid w:val="005F588C"/>
    <w:rsid w:val="005F5DF1"/>
    <w:rsid w:val="005F66FC"/>
    <w:rsid w:val="005F695C"/>
    <w:rsid w:val="005F6ED2"/>
    <w:rsid w:val="005F71F6"/>
    <w:rsid w:val="005F7475"/>
    <w:rsid w:val="005F75A4"/>
    <w:rsid w:val="00600236"/>
    <w:rsid w:val="0060028E"/>
    <w:rsid w:val="0060037A"/>
    <w:rsid w:val="00600EEF"/>
    <w:rsid w:val="00600F95"/>
    <w:rsid w:val="00601D21"/>
    <w:rsid w:val="006027C5"/>
    <w:rsid w:val="006029EF"/>
    <w:rsid w:val="00602DBD"/>
    <w:rsid w:val="00602DE5"/>
    <w:rsid w:val="00603146"/>
    <w:rsid w:val="00605D67"/>
    <w:rsid w:val="006065CF"/>
    <w:rsid w:val="006065FB"/>
    <w:rsid w:val="006067C0"/>
    <w:rsid w:val="00607543"/>
    <w:rsid w:val="00610099"/>
    <w:rsid w:val="00610A27"/>
    <w:rsid w:val="00610A90"/>
    <w:rsid w:val="006127FA"/>
    <w:rsid w:val="00612B34"/>
    <w:rsid w:val="00613067"/>
    <w:rsid w:val="00613AF7"/>
    <w:rsid w:val="006141D4"/>
    <w:rsid w:val="00614212"/>
    <w:rsid w:val="006143DF"/>
    <w:rsid w:val="00614A3D"/>
    <w:rsid w:val="00614C92"/>
    <w:rsid w:val="00615055"/>
    <w:rsid w:val="00615394"/>
    <w:rsid w:val="006156C8"/>
    <w:rsid w:val="00615C61"/>
    <w:rsid w:val="006160DB"/>
    <w:rsid w:val="006160F6"/>
    <w:rsid w:val="00616532"/>
    <w:rsid w:val="006170B9"/>
    <w:rsid w:val="0061716E"/>
    <w:rsid w:val="0061784E"/>
    <w:rsid w:val="00617D11"/>
    <w:rsid w:val="00617E1D"/>
    <w:rsid w:val="00617F6C"/>
    <w:rsid w:val="00620128"/>
    <w:rsid w:val="00620417"/>
    <w:rsid w:val="0062083C"/>
    <w:rsid w:val="00620D7F"/>
    <w:rsid w:val="0062103A"/>
    <w:rsid w:val="00621D1D"/>
    <w:rsid w:val="006220BD"/>
    <w:rsid w:val="006221C5"/>
    <w:rsid w:val="00622229"/>
    <w:rsid w:val="00622311"/>
    <w:rsid w:val="006228F7"/>
    <w:rsid w:val="00623047"/>
    <w:rsid w:val="00623547"/>
    <w:rsid w:val="006238EF"/>
    <w:rsid w:val="00623E4E"/>
    <w:rsid w:val="00623E8C"/>
    <w:rsid w:val="006241C9"/>
    <w:rsid w:val="0062420F"/>
    <w:rsid w:val="00624B2B"/>
    <w:rsid w:val="00625046"/>
    <w:rsid w:val="0062511C"/>
    <w:rsid w:val="006255B4"/>
    <w:rsid w:val="00625B30"/>
    <w:rsid w:val="00626353"/>
    <w:rsid w:val="00627015"/>
    <w:rsid w:val="006271ED"/>
    <w:rsid w:val="0062725A"/>
    <w:rsid w:val="00627708"/>
    <w:rsid w:val="00627B02"/>
    <w:rsid w:val="006303BB"/>
    <w:rsid w:val="00630BCA"/>
    <w:rsid w:val="00631FFF"/>
    <w:rsid w:val="006320D8"/>
    <w:rsid w:val="00632AE3"/>
    <w:rsid w:val="006330AB"/>
    <w:rsid w:val="00633659"/>
    <w:rsid w:val="00634A68"/>
    <w:rsid w:val="00634FDE"/>
    <w:rsid w:val="006355F0"/>
    <w:rsid w:val="00635AE5"/>
    <w:rsid w:val="00635BD5"/>
    <w:rsid w:val="00635F70"/>
    <w:rsid w:val="00635F86"/>
    <w:rsid w:val="006361B6"/>
    <w:rsid w:val="00636D3D"/>
    <w:rsid w:val="00636D9A"/>
    <w:rsid w:val="006374DD"/>
    <w:rsid w:val="00640000"/>
    <w:rsid w:val="006402F2"/>
    <w:rsid w:val="006403D6"/>
    <w:rsid w:val="006404B3"/>
    <w:rsid w:val="006406B5"/>
    <w:rsid w:val="0064146C"/>
    <w:rsid w:val="00641F7B"/>
    <w:rsid w:val="006422D7"/>
    <w:rsid w:val="0064253D"/>
    <w:rsid w:val="0064284D"/>
    <w:rsid w:val="00642A27"/>
    <w:rsid w:val="00642A31"/>
    <w:rsid w:val="00643060"/>
    <w:rsid w:val="00643464"/>
    <w:rsid w:val="006438E1"/>
    <w:rsid w:val="00643CAF"/>
    <w:rsid w:val="00644347"/>
    <w:rsid w:val="00644DAE"/>
    <w:rsid w:val="00644EB8"/>
    <w:rsid w:val="0064535A"/>
    <w:rsid w:val="006457C6"/>
    <w:rsid w:val="00645DE3"/>
    <w:rsid w:val="0064686C"/>
    <w:rsid w:val="006471B5"/>
    <w:rsid w:val="006473D2"/>
    <w:rsid w:val="0064763E"/>
    <w:rsid w:val="00647BCC"/>
    <w:rsid w:val="00650683"/>
    <w:rsid w:val="00650BF0"/>
    <w:rsid w:val="0065106F"/>
    <w:rsid w:val="00651496"/>
    <w:rsid w:val="006517A8"/>
    <w:rsid w:val="0065189E"/>
    <w:rsid w:val="00651DD4"/>
    <w:rsid w:val="006522F4"/>
    <w:rsid w:val="0065234B"/>
    <w:rsid w:val="006529C8"/>
    <w:rsid w:val="00652E00"/>
    <w:rsid w:val="00653051"/>
    <w:rsid w:val="00653500"/>
    <w:rsid w:val="006535E7"/>
    <w:rsid w:val="00653FC5"/>
    <w:rsid w:val="0065408E"/>
    <w:rsid w:val="006548E0"/>
    <w:rsid w:val="006548E1"/>
    <w:rsid w:val="00654999"/>
    <w:rsid w:val="00654B34"/>
    <w:rsid w:val="00654B3A"/>
    <w:rsid w:val="00654BFA"/>
    <w:rsid w:val="00655088"/>
    <w:rsid w:val="00655868"/>
    <w:rsid w:val="00655D63"/>
    <w:rsid w:val="00655E63"/>
    <w:rsid w:val="006563D2"/>
    <w:rsid w:val="006564A4"/>
    <w:rsid w:val="006569CF"/>
    <w:rsid w:val="00657278"/>
    <w:rsid w:val="00657488"/>
    <w:rsid w:val="0066048D"/>
    <w:rsid w:val="00660728"/>
    <w:rsid w:val="00661805"/>
    <w:rsid w:val="00661B50"/>
    <w:rsid w:val="006628EE"/>
    <w:rsid w:val="006636B3"/>
    <w:rsid w:val="00663723"/>
    <w:rsid w:val="00663A79"/>
    <w:rsid w:val="00663AE5"/>
    <w:rsid w:val="00664ADE"/>
    <w:rsid w:val="00665478"/>
    <w:rsid w:val="006654B6"/>
    <w:rsid w:val="00665550"/>
    <w:rsid w:val="00665AB2"/>
    <w:rsid w:val="00665F22"/>
    <w:rsid w:val="00666230"/>
    <w:rsid w:val="00666243"/>
    <w:rsid w:val="0066676E"/>
    <w:rsid w:val="0066682F"/>
    <w:rsid w:val="00666F7A"/>
    <w:rsid w:val="006672D7"/>
    <w:rsid w:val="00670001"/>
    <w:rsid w:val="00670FD7"/>
    <w:rsid w:val="006713D6"/>
    <w:rsid w:val="00671520"/>
    <w:rsid w:val="0067161E"/>
    <w:rsid w:val="0067239B"/>
    <w:rsid w:val="0067248F"/>
    <w:rsid w:val="00673671"/>
    <w:rsid w:val="006736D4"/>
    <w:rsid w:val="00674191"/>
    <w:rsid w:val="006748DD"/>
    <w:rsid w:val="00674E1B"/>
    <w:rsid w:val="00675277"/>
    <w:rsid w:val="0067532D"/>
    <w:rsid w:val="00675911"/>
    <w:rsid w:val="00675A2D"/>
    <w:rsid w:val="00675EE4"/>
    <w:rsid w:val="006764AB"/>
    <w:rsid w:val="0067667C"/>
    <w:rsid w:val="00676F6C"/>
    <w:rsid w:val="00677511"/>
    <w:rsid w:val="00677B22"/>
    <w:rsid w:val="006808B6"/>
    <w:rsid w:val="006813A7"/>
    <w:rsid w:val="006815C3"/>
    <w:rsid w:val="00681EC3"/>
    <w:rsid w:val="0068217A"/>
    <w:rsid w:val="00682253"/>
    <w:rsid w:val="0068236C"/>
    <w:rsid w:val="00682CE3"/>
    <w:rsid w:val="006830A2"/>
    <w:rsid w:val="006830BF"/>
    <w:rsid w:val="006832FC"/>
    <w:rsid w:val="0068371C"/>
    <w:rsid w:val="00683807"/>
    <w:rsid w:val="00683B36"/>
    <w:rsid w:val="00683F1C"/>
    <w:rsid w:val="0068437B"/>
    <w:rsid w:val="0068472E"/>
    <w:rsid w:val="00684EB9"/>
    <w:rsid w:val="00684F64"/>
    <w:rsid w:val="00685631"/>
    <w:rsid w:val="00686125"/>
    <w:rsid w:val="00686425"/>
    <w:rsid w:val="006865FF"/>
    <w:rsid w:val="00686A20"/>
    <w:rsid w:val="00686DAF"/>
    <w:rsid w:val="006871B1"/>
    <w:rsid w:val="006904DA"/>
    <w:rsid w:val="00690972"/>
    <w:rsid w:val="00691275"/>
    <w:rsid w:val="00691B5E"/>
    <w:rsid w:val="00691BAA"/>
    <w:rsid w:val="00691E4A"/>
    <w:rsid w:val="00691EDC"/>
    <w:rsid w:val="006922A3"/>
    <w:rsid w:val="006923FB"/>
    <w:rsid w:val="006925AE"/>
    <w:rsid w:val="006928A2"/>
    <w:rsid w:val="00692A7E"/>
    <w:rsid w:val="00692D50"/>
    <w:rsid w:val="00692ED3"/>
    <w:rsid w:val="00693678"/>
    <w:rsid w:val="0069382C"/>
    <w:rsid w:val="006939EF"/>
    <w:rsid w:val="006940E7"/>
    <w:rsid w:val="0069416A"/>
    <w:rsid w:val="00694375"/>
    <w:rsid w:val="00695BEF"/>
    <w:rsid w:val="00696840"/>
    <w:rsid w:val="00696B1D"/>
    <w:rsid w:val="00696CC2"/>
    <w:rsid w:val="00697EB0"/>
    <w:rsid w:val="006A02E7"/>
    <w:rsid w:val="006A05BC"/>
    <w:rsid w:val="006A0CD4"/>
    <w:rsid w:val="006A0F60"/>
    <w:rsid w:val="006A1025"/>
    <w:rsid w:val="006A1031"/>
    <w:rsid w:val="006A17FB"/>
    <w:rsid w:val="006A1B83"/>
    <w:rsid w:val="006A1D2D"/>
    <w:rsid w:val="006A1DAC"/>
    <w:rsid w:val="006A2270"/>
    <w:rsid w:val="006A24C9"/>
    <w:rsid w:val="006A278A"/>
    <w:rsid w:val="006A2826"/>
    <w:rsid w:val="006A2A30"/>
    <w:rsid w:val="006A2FE0"/>
    <w:rsid w:val="006A30C2"/>
    <w:rsid w:val="006A32A1"/>
    <w:rsid w:val="006A3496"/>
    <w:rsid w:val="006A34B4"/>
    <w:rsid w:val="006A3CD7"/>
    <w:rsid w:val="006A4148"/>
    <w:rsid w:val="006A4332"/>
    <w:rsid w:val="006A4B27"/>
    <w:rsid w:val="006A4C4E"/>
    <w:rsid w:val="006A4C83"/>
    <w:rsid w:val="006A535B"/>
    <w:rsid w:val="006A5854"/>
    <w:rsid w:val="006A5ADB"/>
    <w:rsid w:val="006A5B48"/>
    <w:rsid w:val="006A5B49"/>
    <w:rsid w:val="006A5F28"/>
    <w:rsid w:val="006A5FF6"/>
    <w:rsid w:val="006A6E22"/>
    <w:rsid w:val="006A7BBB"/>
    <w:rsid w:val="006A7D43"/>
    <w:rsid w:val="006A7E19"/>
    <w:rsid w:val="006A7E4B"/>
    <w:rsid w:val="006A7FC2"/>
    <w:rsid w:val="006B08F0"/>
    <w:rsid w:val="006B1671"/>
    <w:rsid w:val="006B16AE"/>
    <w:rsid w:val="006B1AE5"/>
    <w:rsid w:val="006B1E32"/>
    <w:rsid w:val="006B23AA"/>
    <w:rsid w:val="006B3196"/>
    <w:rsid w:val="006B3442"/>
    <w:rsid w:val="006B3B39"/>
    <w:rsid w:val="006B3C96"/>
    <w:rsid w:val="006B4156"/>
    <w:rsid w:val="006B48EC"/>
    <w:rsid w:val="006B4BF1"/>
    <w:rsid w:val="006B4CCD"/>
    <w:rsid w:val="006B6019"/>
    <w:rsid w:val="006B608A"/>
    <w:rsid w:val="006B648F"/>
    <w:rsid w:val="006B7491"/>
    <w:rsid w:val="006B75EC"/>
    <w:rsid w:val="006B7615"/>
    <w:rsid w:val="006B7C89"/>
    <w:rsid w:val="006C0377"/>
    <w:rsid w:val="006C066E"/>
    <w:rsid w:val="006C0A35"/>
    <w:rsid w:val="006C0AAC"/>
    <w:rsid w:val="006C0CD1"/>
    <w:rsid w:val="006C0F7D"/>
    <w:rsid w:val="006C11B8"/>
    <w:rsid w:val="006C1943"/>
    <w:rsid w:val="006C1EB3"/>
    <w:rsid w:val="006C2D4E"/>
    <w:rsid w:val="006C2F18"/>
    <w:rsid w:val="006C3ABC"/>
    <w:rsid w:val="006C434A"/>
    <w:rsid w:val="006C438D"/>
    <w:rsid w:val="006C4EE3"/>
    <w:rsid w:val="006C5A6F"/>
    <w:rsid w:val="006C6987"/>
    <w:rsid w:val="006C7342"/>
    <w:rsid w:val="006C7495"/>
    <w:rsid w:val="006C749A"/>
    <w:rsid w:val="006C74DB"/>
    <w:rsid w:val="006C7724"/>
    <w:rsid w:val="006C77A1"/>
    <w:rsid w:val="006C7C3C"/>
    <w:rsid w:val="006C7C52"/>
    <w:rsid w:val="006D0171"/>
    <w:rsid w:val="006D0409"/>
    <w:rsid w:val="006D06DF"/>
    <w:rsid w:val="006D0BDA"/>
    <w:rsid w:val="006D0FAC"/>
    <w:rsid w:val="006D31EB"/>
    <w:rsid w:val="006D398D"/>
    <w:rsid w:val="006D3B82"/>
    <w:rsid w:val="006D3D62"/>
    <w:rsid w:val="006D4199"/>
    <w:rsid w:val="006D43EA"/>
    <w:rsid w:val="006D4643"/>
    <w:rsid w:val="006D47F4"/>
    <w:rsid w:val="006D545C"/>
    <w:rsid w:val="006D54BF"/>
    <w:rsid w:val="006D5671"/>
    <w:rsid w:val="006D5881"/>
    <w:rsid w:val="006D58D5"/>
    <w:rsid w:val="006D5BAC"/>
    <w:rsid w:val="006D62F5"/>
    <w:rsid w:val="006D6700"/>
    <w:rsid w:val="006D6C4F"/>
    <w:rsid w:val="006D7120"/>
    <w:rsid w:val="006D7434"/>
    <w:rsid w:val="006D7A82"/>
    <w:rsid w:val="006E0A31"/>
    <w:rsid w:val="006E0CCB"/>
    <w:rsid w:val="006E0CFF"/>
    <w:rsid w:val="006E0EA1"/>
    <w:rsid w:val="006E0FFD"/>
    <w:rsid w:val="006E10FF"/>
    <w:rsid w:val="006E1B09"/>
    <w:rsid w:val="006E1B13"/>
    <w:rsid w:val="006E2AD7"/>
    <w:rsid w:val="006E3304"/>
    <w:rsid w:val="006E4710"/>
    <w:rsid w:val="006E4CCA"/>
    <w:rsid w:val="006E50BD"/>
    <w:rsid w:val="006E5575"/>
    <w:rsid w:val="006E5AF1"/>
    <w:rsid w:val="006E5BF1"/>
    <w:rsid w:val="006E5C1E"/>
    <w:rsid w:val="006E60A1"/>
    <w:rsid w:val="006E7F7B"/>
    <w:rsid w:val="006F03BB"/>
    <w:rsid w:val="006F03C7"/>
    <w:rsid w:val="006F16D8"/>
    <w:rsid w:val="006F1E61"/>
    <w:rsid w:val="006F23F3"/>
    <w:rsid w:val="006F2BDD"/>
    <w:rsid w:val="006F326D"/>
    <w:rsid w:val="006F3A15"/>
    <w:rsid w:val="006F4157"/>
    <w:rsid w:val="006F42D1"/>
    <w:rsid w:val="006F467E"/>
    <w:rsid w:val="006F4879"/>
    <w:rsid w:val="006F4A3E"/>
    <w:rsid w:val="006F55B9"/>
    <w:rsid w:val="006F6244"/>
    <w:rsid w:val="006F68B8"/>
    <w:rsid w:val="006F6A4A"/>
    <w:rsid w:val="006F720B"/>
    <w:rsid w:val="00700005"/>
    <w:rsid w:val="00700095"/>
    <w:rsid w:val="00700396"/>
    <w:rsid w:val="00700781"/>
    <w:rsid w:val="007007D9"/>
    <w:rsid w:val="00700AC6"/>
    <w:rsid w:val="00700F8B"/>
    <w:rsid w:val="00701181"/>
    <w:rsid w:val="00701B27"/>
    <w:rsid w:val="00702528"/>
    <w:rsid w:val="0070358C"/>
    <w:rsid w:val="00703D48"/>
    <w:rsid w:val="00703E02"/>
    <w:rsid w:val="007042D8"/>
    <w:rsid w:val="0070572D"/>
    <w:rsid w:val="0070582E"/>
    <w:rsid w:val="00705BA0"/>
    <w:rsid w:val="00705EA9"/>
    <w:rsid w:val="00705FCD"/>
    <w:rsid w:val="0070645E"/>
    <w:rsid w:val="00706AAE"/>
    <w:rsid w:val="00707660"/>
    <w:rsid w:val="00707FE4"/>
    <w:rsid w:val="0071192F"/>
    <w:rsid w:val="00711971"/>
    <w:rsid w:val="00711B12"/>
    <w:rsid w:val="007127DE"/>
    <w:rsid w:val="00712A83"/>
    <w:rsid w:val="00712DB6"/>
    <w:rsid w:val="00712FDA"/>
    <w:rsid w:val="00713884"/>
    <w:rsid w:val="00714023"/>
    <w:rsid w:val="007142BD"/>
    <w:rsid w:val="00714990"/>
    <w:rsid w:val="007157AE"/>
    <w:rsid w:val="00715EEA"/>
    <w:rsid w:val="00716205"/>
    <w:rsid w:val="00716585"/>
    <w:rsid w:val="00716A1E"/>
    <w:rsid w:val="00716D57"/>
    <w:rsid w:val="007171CB"/>
    <w:rsid w:val="0071741E"/>
    <w:rsid w:val="0071783E"/>
    <w:rsid w:val="00717953"/>
    <w:rsid w:val="007200AC"/>
    <w:rsid w:val="00720245"/>
    <w:rsid w:val="00720378"/>
    <w:rsid w:val="007206FA"/>
    <w:rsid w:val="00720D1D"/>
    <w:rsid w:val="00721729"/>
    <w:rsid w:val="00721A49"/>
    <w:rsid w:val="00721C5F"/>
    <w:rsid w:val="00721DCB"/>
    <w:rsid w:val="00721EA3"/>
    <w:rsid w:val="007226FF"/>
    <w:rsid w:val="00722874"/>
    <w:rsid w:val="00722C60"/>
    <w:rsid w:val="00723312"/>
    <w:rsid w:val="007233AC"/>
    <w:rsid w:val="007241F9"/>
    <w:rsid w:val="007244BB"/>
    <w:rsid w:val="007246C9"/>
    <w:rsid w:val="007247E8"/>
    <w:rsid w:val="00724C3E"/>
    <w:rsid w:val="0072518F"/>
    <w:rsid w:val="0072625E"/>
    <w:rsid w:val="00726479"/>
    <w:rsid w:val="00726682"/>
    <w:rsid w:val="00726854"/>
    <w:rsid w:val="0072689F"/>
    <w:rsid w:val="0072730E"/>
    <w:rsid w:val="0072799B"/>
    <w:rsid w:val="00727C01"/>
    <w:rsid w:val="007303F6"/>
    <w:rsid w:val="0073062E"/>
    <w:rsid w:val="00730766"/>
    <w:rsid w:val="00730772"/>
    <w:rsid w:val="00730854"/>
    <w:rsid w:val="00730A03"/>
    <w:rsid w:val="00730A1A"/>
    <w:rsid w:val="00731EEC"/>
    <w:rsid w:val="00732030"/>
    <w:rsid w:val="007322B3"/>
    <w:rsid w:val="00732502"/>
    <w:rsid w:val="00732774"/>
    <w:rsid w:val="007327FF"/>
    <w:rsid w:val="007329FF"/>
    <w:rsid w:val="00732AD7"/>
    <w:rsid w:val="00732F63"/>
    <w:rsid w:val="0073326E"/>
    <w:rsid w:val="0073369A"/>
    <w:rsid w:val="0073459C"/>
    <w:rsid w:val="007347BD"/>
    <w:rsid w:val="00734C02"/>
    <w:rsid w:val="00735868"/>
    <w:rsid w:val="00735AD9"/>
    <w:rsid w:val="00735E19"/>
    <w:rsid w:val="00735F80"/>
    <w:rsid w:val="007368D6"/>
    <w:rsid w:val="00737128"/>
    <w:rsid w:val="0073745E"/>
    <w:rsid w:val="007375AF"/>
    <w:rsid w:val="00740379"/>
    <w:rsid w:val="007406B9"/>
    <w:rsid w:val="00740BD8"/>
    <w:rsid w:val="00740F7D"/>
    <w:rsid w:val="00741254"/>
    <w:rsid w:val="0074199D"/>
    <w:rsid w:val="007419C1"/>
    <w:rsid w:val="007429A6"/>
    <w:rsid w:val="00742F22"/>
    <w:rsid w:val="007435FB"/>
    <w:rsid w:val="00743666"/>
    <w:rsid w:val="0074411D"/>
    <w:rsid w:val="0074412C"/>
    <w:rsid w:val="00744140"/>
    <w:rsid w:val="0074440E"/>
    <w:rsid w:val="00744425"/>
    <w:rsid w:val="007446BB"/>
    <w:rsid w:val="00744B3C"/>
    <w:rsid w:val="00744CF6"/>
    <w:rsid w:val="00744D97"/>
    <w:rsid w:val="0074543B"/>
    <w:rsid w:val="007454B8"/>
    <w:rsid w:val="00745618"/>
    <w:rsid w:val="007458AB"/>
    <w:rsid w:val="007458CD"/>
    <w:rsid w:val="00745D02"/>
    <w:rsid w:val="00746126"/>
    <w:rsid w:val="00746624"/>
    <w:rsid w:val="00746733"/>
    <w:rsid w:val="00746EC9"/>
    <w:rsid w:val="00746FCB"/>
    <w:rsid w:val="00747021"/>
    <w:rsid w:val="0074782E"/>
    <w:rsid w:val="00747BE8"/>
    <w:rsid w:val="00747E36"/>
    <w:rsid w:val="007502ED"/>
    <w:rsid w:val="00750738"/>
    <w:rsid w:val="007509FD"/>
    <w:rsid w:val="00750DAA"/>
    <w:rsid w:val="00750F5D"/>
    <w:rsid w:val="0075113E"/>
    <w:rsid w:val="007517F6"/>
    <w:rsid w:val="007533B3"/>
    <w:rsid w:val="00753627"/>
    <w:rsid w:val="00753F4B"/>
    <w:rsid w:val="00754141"/>
    <w:rsid w:val="007543B6"/>
    <w:rsid w:val="00754423"/>
    <w:rsid w:val="00755122"/>
    <w:rsid w:val="0075600B"/>
    <w:rsid w:val="00756F55"/>
    <w:rsid w:val="00760789"/>
    <w:rsid w:val="00760D40"/>
    <w:rsid w:val="00760E6D"/>
    <w:rsid w:val="00760FD4"/>
    <w:rsid w:val="00761862"/>
    <w:rsid w:val="00761B89"/>
    <w:rsid w:val="007629F4"/>
    <w:rsid w:val="00763220"/>
    <w:rsid w:val="0076494C"/>
    <w:rsid w:val="00765464"/>
    <w:rsid w:val="007660A6"/>
    <w:rsid w:val="00766B31"/>
    <w:rsid w:val="00767085"/>
    <w:rsid w:val="00767479"/>
    <w:rsid w:val="007674E8"/>
    <w:rsid w:val="00767978"/>
    <w:rsid w:val="00767E4E"/>
    <w:rsid w:val="00767FB4"/>
    <w:rsid w:val="00770101"/>
    <w:rsid w:val="0077077F"/>
    <w:rsid w:val="00770944"/>
    <w:rsid w:val="00770BFA"/>
    <w:rsid w:val="007716E2"/>
    <w:rsid w:val="007724B3"/>
    <w:rsid w:val="0077279A"/>
    <w:rsid w:val="00773618"/>
    <w:rsid w:val="00773DAC"/>
    <w:rsid w:val="00773F9E"/>
    <w:rsid w:val="007744FB"/>
    <w:rsid w:val="00775C0F"/>
    <w:rsid w:val="00775C6D"/>
    <w:rsid w:val="007762AC"/>
    <w:rsid w:val="0077751D"/>
    <w:rsid w:val="007779F9"/>
    <w:rsid w:val="00777C33"/>
    <w:rsid w:val="00777F56"/>
    <w:rsid w:val="00777F8C"/>
    <w:rsid w:val="00780302"/>
    <w:rsid w:val="00780360"/>
    <w:rsid w:val="00780603"/>
    <w:rsid w:val="00781B67"/>
    <w:rsid w:val="00781F56"/>
    <w:rsid w:val="00781F69"/>
    <w:rsid w:val="00782798"/>
    <w:rsid w:val="00782F94"/>
    <w:rsid w:val="00782FA5"/>
    <w:rsid w:val="00783711"/>
    <w:rsid w:val="00784E8D"/>
    <w:rsid w:val="00785343"/>
    <w:rsid w:val="0078549B"/>
    <w:rsid w:val="007855FF"/>
    <w:rsid w:val="00785650"/>
    <w:rsid w:val="0078571E"/>
    <w:rsid w:val="00785B6E"/>
    <w:rsid w:val="00786857"/>
    <w:rsid w:val="0078691D"/>
    <w:rsid w:val="00787019"/>
    <w:rsid w:val="00787559"/>
    <w:rsid w:val="007878CE"/>
    <w:rsid w:val="00787E68"/>
    <w:rsid w:val="007900CD"/>
    <w:rsid w:val="0079012B"/>
    <w:rsid w:val="007905E8"/>
    <w:rsid w:val="0079068E"/>
    <w:rsid w:val="00790BF0"/>
    <w:rsid w:val="00791067"/>
    <w:rsid w:val="007912B3"/>
    <w:rsid w:val="007912C9"/>
    <w:rsid w:val="00791978"/>
    <w:rsid w:val="00791B06"/>
    <w:rsid w:val="00791C37"/>
    <w:rsid w:val="007922E0"/>
    <w:rsid w:val="00792522"/>
    <w:rsid w:val="00792D0F"/>
    <w:rsid w:val="0079306C"/>
    <w:rsid w:val="0079315D"/>
    <w:rsid w:val="00793CD2"/>
    <w:rsid w:val="00793F3F"/>
    <w:rsid w:val="00794EC9"/>
    <w:rsid w:val="007951A2"/>
    <w:rsid w:val="007956D9"/>
    <w:rsid w:val="0079591C"/>
    <w:rsid w:val="00795CD3"/>
    <w:rsid w:val="00795D08"/>
    <w:rsid w:val="00796725"/>
    <w:rsid w:val="007978AF"/>
    <w:rsid w:val="007A0152"/>
    <w:rsid w:val="007A097C"/>
    <w:rsid w:val="007A0EBC"/>
    <w:rsid w:val="007A0F48"/>
    <w:rsid w:val="007A17DC"/>
    <w:rsid w:val="007A2090"/>
    <w:rsid w:val="007A2766"/>
    <w:rsid w:val="007A2782"/>
    <w:rsid w:val="007A2D72"/>
    <w:rsid w:val="007A2F98"/>
    <w:rsid w:val="007A2FAD"/>
    <w:rsid w:val="007A33F7"/>
    <w:rsid w:val="007A3BBA"/>
    <w:rsid w:val="007A3E77"/>
    <w:rsid w:val="007A45F1"/>
    <w:rsid w:val="007A4B59"/>
    <w:rsid w:val="007A4E7F"/>
    <w:rsid w:val="007A5C6C"/>
    <w:rsid w:val="007A5CEB"/>
    <w:rsid w:val="007A66F6"/>
    <w:rsid w:val="007A6B7A"/>
    <w:rsid w:val="007A6CDC"/>
    <w:rsid w:val="007A7417"/>
    <w:rsid w:val="007A7BF7"/>
    <w:rsid w:val="007B0077"/>
    <w:rsid w:val="007B0096"/>
    <w:rsid w:val="007B07FA"/>
    <w:rsid w:val="007B1367"/>
    <w:rsid w:val="007B1AE7"/>
    <w:rsid w:val="007B1E4F"/>
    <w:rsid w:val="007B25CE"/>
    <w:rsid w:val="007B2A21"/>
    <w:rsid w:val="007B2AC7"/>
    <w:rsid w:val="007B2FDA"/>
    <w:rsid w:val="007B43F1"/>
    <w:rsid w:val="007B4645"/>
    <w:rsid w:val="007B4749"/>
    <w:rsid w:val="007B487E"/>
    <w:rsid w:val="007B4892"/>
    <w:rsid w:val="007B4DEF"/>
    <w:rsid w:val="007B5118"/>
    <w:rsid w:val="007B5CA3"/>
    <w:rsid w:val="007B6271"/>
    <w:rsid w:val="007B62CE"/>
    <w:rsid w:val="007B6A01"/>
    <w:rsid w:val="007B6FF2"/>
    <w:rsid w:val="007B7A0C"/>
    <w:rsid w:val="007C0416"/>
    <w:rsid w:val="007C06C0"/>
    <w:rsid w:val="007C08A2"/>
    <w:rsid w:val="007C0972"/>
    <w:rsid w:val="007C0A93"/>
    <w:rsid w:val="007C0E24"/>
    <w:rsid w:val="007C0FD5"/>
    <w:rsid w:val="007C0FED"/>
    <w:rsid w:val="007C1864"/>
    <w:rsid w:val="007C18C2"/>
    <w:rsid w:val="007C1A8E"/>
    <w:rsid w:val="007C1B1F"/>
    <w:rsid w:val="007C1FBF"/>
    <w:rsid w:val="007C230A"/>
    <w:rsid w:val="007C2700"/>
    <w:rsid w:val="007C2A7F"/>
    <w:rsid w:val="007C2AC1"/>
    <w:rsid w:val="007C30CB"/>
    <w:rsid w:val="007C3765"/>
    <w:rsid w:val="007C471A"/>
    <w:rsid w:val="007C539C"/>
    <w:rsid w:val="007C58AE"/>
    <w:rsid w:val="007C5A3A"/>
    <w:rsid w:val="007C6036"/>
    <w:rsid w:val="007C60CA"/>
    <w:rsid w:val="007C62DE"/>
    <w:rsid w:val="007C6827"/>
    <w:rsid w:val="007C6A34"/>
    <w:rsid w:val="007C6B36"/>
    <w:rsid w:val="007C6EE6"/>
    <w:rsid w:val="007D0315"/>
    <w:rsid w:val="007D070E"/>
    <w:rsid w:val="007D0B33"/>
    <w:rsid w:val="007D134E"/>
    <w:rsid w:val="007D1C25"/>
    <w:rsid w:val="007D1F71"/>
    <w:rsid w:val="007D251C"/>
    <w:rsid w:val="007D25B7"/>
    <w:rsid w:val="007D2615"/>
    <w:rsid w:val="007D2A5F"/>
    <w:rsid w:val="007D2EB0"/>
    <w:rsid w:val="007D2FEB"/>
    <w:rsid w:val="007D347E"/>
    <w:rsid w:val="007D3CC9"/>
    <w:rsid w:val="007D3DDF"/>
    <w:rsid w:val="007D42D8"/>
    <w:rsid w:val="007D490A"/>
    <w:rsid w:val="007D4DB6"/>
    <w:rsid w:val="007D5FDC"/>
    <w:rsid w:val="007D6BE3"/>
    <w:rsid w:val="007D6E6D"/>
    <w:rsid w:val="007D6FE6"/>
    <w:rsid w:val="007D71D2"/>
    <w:rsid w:val="007D7B9C"/>
    <w:rsid w:val="007E03FC"/>
    <w:rsid w:val="007E10B4"/>
    <w:rsid w:val="007E11F3"/>
    <w:rsid w:val="007E12E9"/>
    <w:rsid w:val="007E14E4"/>
    <w:rsid w:val="007E1617"/>
    <w:rsid w:val="007E173B"/>
    <w:rsid w:val="007E1BB8"/>
    <w:rsid w:val="007E23CD"/>
    <w:rsid w:val="007E2B1C"/>
    <w:rsid w:val="007E2BC1"/>
    <w:rsid w:val="007E2C8F"/>
    <w:rsid w:val="007E2D37"/>
    <w:rsid w:val="007E37D8"/>
    <w:rsid w:val="007E3B88"/>
    <w:rsid w:val="007E3D04"/>
    <w:rsid w:val="007E428F"/>
    <w:rsid w:val="007E4461"/>
    <w:rsid w:val="007E45E0"/>
    <w:rsid w:val="007E492C"/>
    <w:rsid w:val="007E4DF7"/>
    <w:rsid w:val="007E5527"/>
    <w:rsid w:val="007E5B24"/>
    <w:rsid w:val="007E5E6F"/>
    <w:rsid w:val="007E5F33"/>
    <w:rsid w:val="007E671A"/>
    <w:rsid w:val="007E6A89"/>
    <w:rsid w:val="007E6D98"/>
    <w:rsid w:val="007F0062"/>
    <w:rsid w:val="007F0CA4"/>
    <w:rsid w:val="007F1222"/>
    <w:rsid w:val="007F1D55"/>
    <w:rsid w:val="007F1F8F"/>
    <w:rsid w:val="007F1FD0"/>
    <w:rsid w:val="007F23D8"/>
    <w:rsid w:val="007F271F"/>
    <w:rsid w:val="007F288C"/>
    <w:rsid w:val="007F2AE9"/>
    <w:rsid w:val="007F2C1E"/>
    <w:rsid w:val="007F31A2"/>
    <w:rsid w:val="007F36F6"/>
    <w:rsid w:val="007F387C"/>
    <w:rsid w:val="007F3AB1"/>
    <w:rsid w:val="007F40DF"/>
    <w:rsid w:val="007F426A"/>
    <w:rsid w:val="007F4692"/>
    <w:rsid w:val="007F5042"/>
    <w:rsid w:val="007F5252"/>
    <w:rsid w:val="007F54FB"/>
    <w:rsid w:val="007F569C"/>
    <w:rsid w:val="007F58E3"/>
    <w:rsid w:val="007F592D"/>
    <w:rsid w:val="007F59F2"/>
    <w:rsid w:val="007F6540"/>
    <w:rsid w:val="007F6A00"/>
    <w:rsid w:val="007F736E"/>
    <w:rsid w:val="007F7899"/>
    <w:rsid w:val="007F7FF7"/>
    <w:rsid w:val="008003B5"/>
    <w:rsid w:val="008008CC"/>
    <w:rsid w:val="00800A8A"/>
    <w:rsid w:val="00800B3D"/>
    <w:rsid w:val="008019F7"/>
    <w:rsid w:val="00801C93"/>
    <w:rsid w:val="008020CE"/>
    <w:rsid w:val="008023AB"/>
    <w:rsid w:val="008032C7"/>
    <w:rsid w:val="0080331C"/>
    <w:rsid w:val="00803C26"/>
    <w:rsid w:val="00803DCB"/>
    <w:rsid w:val="00804062"/>
    <w:rsid w:val="00804203"/>
    <w:rsid w:val="0080487B"/>
    <w:rsid w:val="00804BCE"/>
    <w:rsid w:val="00804C88"/>
    <w:rsid w:val="00805377"/>
    <w:rsid w:val="00805E6E"/>
    <w:rsid w:val="008060B7"/>
    <w:rsid w:val="008065D6"/>
    <w:rsid w:val="0080672F"/>
    <w:rsid w:val="00806783"/>
    <w:rsid w:val="00806955"/>
    <w:rsid w:val="008071A9"/>
    <w:rsid w:val="00807644"/>
    <w:rsid w:val="00807707"/>
    <w:rsid w:val="00807E2C"/>
    <w:rsid w:val="00812844"/>
    <w:rsid w:val="00812FA4"/>
    <w:rsid w:val="00813298"/>
    <w:rsid w:val="008138AE"/>
    <w:rsid w:val="00813C5C"/>
    <w:rsid w:val="00813CD0"/>
    <w:rsid w:val="00814439"/>
    <w:rsid w:val="0081458A"/>
    <w:rsid w:val="00814AC0"/>
    <w:rsid w:val="00814CB8"/>
    <w:rsid w:val="00814D9E"/>
    <w:rsid w:val="0081518B"/>
    <w:rsid w:val="00815F2B"/>
    <w:rsid w:val="00815F31"/>
    <w:rsid w:val="00816364"/>
    <w:rsid w:val="00816FD7"/>
    <w:rsid w:val="0081757F"/>
    <w:rsid w:val="00817753"/>
    <w:rsid w:val="008178F2"/>
    <w:rsid w:val="00820436"/>
    <w:rsid w:val="00820623"/>
    <w:rsid w:val="00820C09"/>
    <w:rsid w:val="0082103F"/>
    <w:rsid w:val="00821240"/>
    <w:rsid w:val="0082151C"/>
    <w:rsid w:val="00823C08"/>
    <w:rsid w:val="0082493A"/>
    <w:rsid w:val="00824CB0"/>
    <w:rsid w:val="00824D4D"/>
    <w:rsid w:val="0082509A"/>
    <w:rsid w:val="008251BE"/>
    <w:rsid w:val="00825414"/>
    <w:rsid w:val="00825A77"/>
    <w:rsid w:val="0082604C"/>
    <w:rsid w:val="00826327"/>
    <w:rsid w:val="00826D0E"/>
    <w:rsid w:val="00827075"/>
    <w:rsid w:val="00827805"/>
    <w:rsid w:val="00827B97"/>
    <w:rsid w:val="00827CEA"/>
    <w:rsid w:val="00827DFE"/>
    <w:rsid w:val="008303B1"/>
    <w:rsid w:val="00830BD6"/>
    <w:rsid w:val="00830F15"/>
    <w:rsid w:val="0083152C"/>
    <w:rsid w:val="0083195D"/>
    <w:rsid w:val="00831B0C"/>
    <w:rsid w:val="00831FA4"/>
    <w:rsid w:val="00831FC1"/>
    <w:rsid w:val="0083271E"/>
    <w:rsid w:val="0083282E"/>
    <w:rsid w:val="00832BDC"/>
    <w:rsid w:val="00833095"/>
    <w:rsid w:val="008334CC"/>
    <w:rsid w:val="00833D99"/>
    <w:rsid w:val="00833DF9"/>
    <w:rsid w:val="00833E7F"/>
    <w:rsid w:val="00833F62"/>
    <w:rsid w:val="00833FE4"/>
    <w:rsid w:val="00834FB7"/>
    <w:rsid w:val="0083503F"/>
    <w:rsid w:val="008355D1"/>
    <w:rsid w:val="00835B7F"/>
    <w:rsid w:val="00835D61"/>
    <w:rsid w:val="0083697F"/>
    <w:rsid w:val="0083702A"/>
    <w:rsid w:val="0084126F"/>
    <w:rsid w:val="008414C7"/>
    <w:rsid w:val="008418E7"/>
    <w:rsid w:val="00842557"/>
    <w:rsid w:val="0084269D"/>
    <w:rsid w:val="008434E3"/>
    <w:rsid w:val="00843957"/>
    <w:rsid w:val="00843D7D"/>
    <w:rsid w:val="008447BC"/>
    <w:rsid w:val="00844A49"/>
    <w:rsid w:val="00844A4C"/>
    <w:rsid w:val="00844C03"/>
    <w:rsid w:val="00845162"/>
    <w:rsid w:val="0084517C"/>
    <w:rsid w:val="00845300"/>
    <w:rsid w:val="008453FE"/>
    <w:rsid w:val="00845991"/>
    <w:rsid w:val="00846A10"/>
    <w:rsid w:val="00846B0E"/>
    <w:rsid w:val="00846CB1"/>
    <w:rsid w:val="00847097"/>
    <w:rsid w:val="00847AF9"/>
    <w:rsid w:val="00847D09"/>
    <w:rsid w:val="00850286"/>
    <w:rsid w:val="0085053F"/>
    <w:rsid w:val="00850B84"/>
    <w:rsid w:val="00850C35"/>
    <w:rsid w:val="008511AF"/>
    <w:rsid w:val="008512FA"/>
    <w:rsid w:val="00851D76"/>
    <w:rsid w:val="00851DFA"/>
    <w:rsid w:val="00851F9F"/>
    <w:rsid w:val="00852C24"/>
    <w:rsid w:val="00853748"/>
    <w:rsid w:val="00854BF1"/>
    <w:rsid w:val="00855958"/>
    <w:rsid w:val="00855B37"/>
    <w:rsid w:val="00855D71"/>
    <w:rsid w:val="00856249"/>
    <w:rsid w:val="0085745A"/>
    <w:rsid w:val="00857E8D"/>
    <w:rsid w:val="0086023D"/>
    <w:rsid w:val="008602FB"/>
    <w:rsid w:val="008604B7"/>
    <w:rsid w:val="0086090A"/>
    <w:rsid w:val="00860F6C"/>
    <w:rsid w:val="0086148D"/>
    <w:rsid w:val="00861662"/>
    <w:rsid w:val="00861C6E"/>
    <w:rsid w:val="00862440"/>
    <w:rsid w:val="0086249A"/>
    <w:rsid w:val="00862D6F"/>
    <w:rsid w:val="00863668"/>
    <w:rsid w:val="00863E39"/>
    <w:rsid w:val="008642D9"/>
    <w:rsid w:val="00864313"/>
    <w:rsid w:val="008645CE"/>
    <w:rsid w:val="00864A0A"/>
    <w:rsid w:val="00864C34"/>
    <w:rsid w:val="00865265"/>
    <w:rsid w:val="00865311"/>
    <w:rsid w:val="00865722"/>
    <w:rsid w:val="00866586"/>
    <w:rsid w:val="00866CA8"/>
    <w:rsid w:val="00867B40"/>
    <w:rsid w:val="00867B70"/>
    <w:rsid w:val="008705CE"/>
    <w:rsid w:val="0087231D"/>
    <w:rsid w:val="00872A4E"/>
    <w:rsid w:val="0087332B"/>
    <w:rsid w:val="008738BD"/>
    <w:rsid w:val="008741B3"/>
    <w:rsid w:val="0087463B"/>
    <w:rsid w:val="00874C8F"/>
    <w:rsid w:val="00874EA4"/>
    <w:rsid w:val="00875BEB"/>
    <w:rsid w:val="008760F3"/>
    <w:rsid w:val="008761FF"/>
    <w:rsid w:val="0087648B"/>
    <w:rsid w:val="008767AF"/>
    <w:rsid w:val="00877042"/>
    <w:rsid w:val="0087759D"/>
    <w:rsid w:val="008779E5"/>
    <w:rsid w:val="00877B38"/>
    <w:rsid w:val="008803B0"/>
    <w:rsid w:val="00880E42"/>
    <w:rsid w:val="0088188B"/>
    <w:rsid w:val="0088202A"/>
    <w:rsid w:val="00882607"/>
    <w:rsid w:val="00883AB9"/>
    <w:rsid w:val="00883AC5"/>
    <w:rsid w:val="0088403A"/>
    <w:rsid w:val="008845AC"/>
    <w:rsid w:val="008849BF"/>
    <w:rsid w:val="00884A2F"/>
    <w:rsid w:val="00884B83"/>
    <w:rsid w:val="00885192"/>
    <w:rsid w:val="00885845"/>
    <w:rsid w:val="00886068"/>
    <w:rsid w:val="008862FF"/>
    <w:rsid w:val="008865FC"/>
    <w:rsid w:val="008868E9"/>
    <w:rsid w:val="00890C38"/>
    <w:rsid w:val="00890D52"/>
    <w:rsid w:val="0089274A"/>
    <w:rsid w:val="0089277C"/>
    <w:rsid w:val="00892AD5"/>
    <w:rsid w:val="00892B40"/>
    <w:rsid w:val="00892BCB"/>
    <w:rsid w:val="00892F27"/>
    <w:rsid w:val="008932AE"/>
    <w:rsid w:val="00893387"/>
    <w:rsid w:val="00893E49"/>
    <w:rsid w:val="00894069"/>
    <w:rsid w:val="00894348"/>
    <w:rsid w:val="00894688"/>
    <w:rsid w:val="0089490F"/>
    <w:rsid w:val="00894ABE"/>
    <w:rsid w:val="00894EBA"/>
    <w:rsid w:val="0089510D"/>
    <w:rsid w:val="008955F2"/>
    <w:rsid w:val="00895BE3"/>
    <w:rsid w:val="008962C7"/>
    <w:rsid w:val="00897271"/>
    <w:rsid w:val="008974DB"/>
    <w:rsid w:val="008A0407"/>
    <w:rsid w:val="008A100C"/>
    <w:rsid w:val="008A1210"/>
    <w:rsid w:val="008A20FF"/>
    <w:rsid w:val="008A2706"/>
    <w:rsid w:val="008A3E6C"/>
    <w:rsid w:val="008A5195"/>
    <w:rsid w:val="008A5497"/>
    <w:rsid w:val="008A56AE"/>
    <w:rsid w:val="008A5726"/>
    <w:rsid w:val="008A59E4"/>
    <w:rsid w:val="008A5EE1"/>
    <w:rsid w:val="008A6455"/>
    <w:rsid w:val="008A6670"/>
    <w:rsid w:val="008A67CC"/>
    <w:rsid w:val="008A697B"/>
    <w:rsid w:val="008A6FF4"/>
    <w:rsid w:val="008A76EB"/>
    <w:rsid w:val="008B0356"/>
    <w:rsid w:val="008B0508"/>
    <w:rsid w:val="008B0AF9"/>
    <w:rsid w:val="008B0F83"/>
    <w:rsid w:val="008B18B0"/>
    <w:rsid w:val="008B1E95"/>
    <w:rsid w:val="008B2751"/>
    <w:rsid w:val="008B3857"/>
    <w:rsid w:val="008B38E5"/>
    <w:rsid w:val="008B3E45"/>
    <w:rsid w:val="008B3EBA"/>
    <w:rsid w:val="008B466B"/>
    <w:rsid w:val="008B4888"/>
    <w:rsid w:val="008B4ADF"/>
    <w:rsid w:val="008B4EC8"/>
    <w:rsid w:val="008B4F15"/>
    <w:rsid w:val="008B4FD4"/>
    <w:rsid w:val="008B5B05"/>
    <w:rsid w:val="008B662A"/>
    <w:rsid w:val="008B679B"/>
    <w:rsid w:val="008B74D8"/>
    <w:rsid w:val="008B75F0"/>
    <w:rsid w:val="008B7C8D"/>
    <w:rsid w:val="008C017C"/>
    <w:rsid w:val="008C0769"/>
    <w:rsid w:val="008C128C"/>
    <w:rsid w:val="008C1C5C"/>
    <w:rsid w:val="008C243F"/>
    <w:rsid w:val="008C25EB"/>
    <w:rsid w:val="008C28B5"/>
    <w:rsid w:val="008C325F"/>
    <w:rsid w:val="008C358B"/>
    <w:rsid w:val="008C3ABA"/>
    <w:rsid w:val="008C3C08"/>
    <w:rsid w:val="008C489C"/>
    <w:rsid w:val="008C4D46"/>
    <w:rsid w:val="008C529F"/>
    <w:rsid w:val="008C6031"/>
    <w:rsid w:val="008C6A4E"/>
    <w:rsid w:val="008C716D"/>
    <w:rsid w:val="008D0401"/>
    <w:rsid w:val="008D04A1"/>
    <w:rsid w:val="008D19EF"/>
    <w:rsid w:val="008D1B4C"/>
    <w:rsid w:val="008D2516"/>
    <w:rsid w:val="008D2AB4"/>
    <w:rsid w:val="008D2ACE"/>
    <w:rsid w:val="008D2B00"/>
    <w:rsid w:val="008D325A"/>
    <w:rsid w:val="008D386E"/>
    <w:rsid w:val="008D4FB9"/>
    <w:rsid w:val="008D55B5"/>
    <w:rsid w:val="008D5E1E"/>
    <w:rsid w:val="008D641E"/>
    <w:rsid w:val="008D67FB"/>
    <w:rsid w:val="008D6835"/>
    <w:rsid w:val="008D7184"/>
    <w:rsid w:val="008E03CA"/>
    <w:rsid w:val="008E0834"/>
    <w:rsid w:val="008E0D1F"/>
    <w:rsid w:val="008E1A53"/>
    <w:rsid w:val="008E1B5E"/>
    <w:rsid w:val="008E1FF1"/>
    <w:rsid w:val="008E2496"/>
    <w:rsid w:val="008E2EF5"/>
    <w:rsid w:val="008E3841"/>
    <w:rsid w:val="008E3E01"/>
    <w:rsid w:val="008E3E0E"/>
    <w:rsid w:val="008E3EC8"/>
    <w:rsid w:val="008E55B4"/>
    <w:rsid w:val="008E5A4D"/>
    <w:rsid w:val="008E5B8B"/>
    <w:rsid w:val="008E651C"/>
    <w:rsid w:val="008E6638"/>
    <w:rsid w:val="008E6686"/>
    <w:rsid w:val="008E6AAB"/>
    <w:rsid w:val="008E6F9E"/>
    <w:rsid w:val="008E70F9"/>
    <w:rsid w:val="008E7B2F"/>
    <w:rsid w:val="008E7CC8"/>
    <w:rsid w:val="008E7E09"/>
    <w:rsid w:val="008E7E36"/>
    <w:rsid w:val="008E7E5D"/>
    <w:rsid w:val="008E7E7C"/>
    <w:rsid w:val="008F02EF"/>
    <w:rsid w:val="008F04AC"/>
    <w:rsid w:val="008F0B80"/>
    <w:rsid w:val="008F111A"/>
    <w:rsid w:val="008F1258"/>
    <w:rsid w:val="008F15C4"/>
    <w:rsid w:val="008F1A34"/>
    <w:rsid w:val="008F1CC5"/>
    <w:rsid w:val="008F2D3A"/>
    <w:rsid w:val="008F2DCF"/>
    <w:rsid w:val="008F315F"/>
    <w:rsid w:val="008F3264"/>
    <w:rsid w:val="008F39E5"/>
    <w:rsid w:val="008F3F37"/>
    <w:rsid w:val="008F4984"/>
    <w:rsid w:val="008F4989"/>
    <w:rsid w:val="008F5696"/>
    <w:rsid w:val="008F60EB"/>
    <w:rsid w:val="008F7350"/>
    <w:rsid w:val="008F74D8"/>
    <w:rsid w:val="009004EB"/>
    <w:rsid w:val="00900540"/>
    <w:rsid w:val="0090088D"/>
    <w:rsid w:val="0090127B"/>
    <w:rsid w:val="009015CD"/>
    <w:rsid w:val="00901690"/>
    <w:rsid w:val="009021EE"/>
    <w:rsid w:val="00904798"/>
    <w:rsid w:val="00904AA8"/>
    <w:rsid w:val="00904C08"/>
    <w:rsid w:val="009052AF"/>
    <w:rsid w:val="009052F5"/>
    <w:rsid w:val="009058E3"/>
    <w:rsid w:val="009065C6"/>
    <w:rsid w:val="009067DB"/>
    <w:rsid w:val="00906E49"/>
    <w:rsid w:val="0090707C"/>
    <w:rsid w:val="0090729E"/>
    <w:rsid w:val="009076C5"/>
    <w:rsid w:val="009079F8"/>
    <w:rsid w:val="00907A74"/>
    <w:rsid w:val="00907A8F"/>
    <w:rsid w:val="009102A4"/>
    <w:rsid w:val="00910986"/>
    <w:rsid w:val="00910A65"/>
    <w:rsid w:val="00911F80"/>
    <w:rsid w:val="00912404"/>
    <w:rsid w:val="009125A7"/>
    <w:rsid w:val="0091334F"/>
    <w:rsid w:val="00913E3B"/>
    <w:rsid w:val="00914C3E"/>
    <w:rsid w:val="00914F50"/>
    <w:rsid w:val="00915A77"/>
    <w:rsid w:val="0091720A"/>
    <w:rsid w:val="0092069F"/>
    <w:rsid w:val="00921373"/>
    <w:rsid w:val="00921583"/>
    <w:rsid w:val="009219BB"/>
    <w:rsid w:val="009222C1"/>
    <w:rsid w:val="0092262D"/>
    <w:rsid w:val="00922A87"/>
    <w:rsid w:val="00922AD1"/>
    <w:rsid w:val="00922EFE"/>
    <w:rsid w:val="009231FE"/>
    <w:rsid w:val="00923AE3"/>
    <w:rsid w:val="009241E0"/>
    <w:rsid w:val="009249DD"/>
    <w:rsid w:val="00924A65"/>
    <w:rsid w:val="00924B21"/>
    <w:rsid w:val="00924B62"/>
    <w:rsid w:val="00924F26"/>
    <w:rsid w:val="00925681"/>
    <w:rsid w:val="00925757"/>
    <w:rsid w:val="009265BA"/>
    <w:rsid w:val="00927560"/>
    <w:rsid w:val="00927934"/>
    <w:rsid w:val="0092794A"/>
    <w:rsid w:val="009303FC"/>
    <w:rsid w:val="00930B0C"/>
    <w:rsid w:val="00930C12"/>
    <w:rsid w:val="009310C7"/>
    <w:rsid w:val="009315B1"/>
    <w:rsid w:val="00931BAB"/>
    <w:rsid w:val="009325C2"/>
    <w:rsid w:val="00932DD2"/>
    <w:rsid w:val="00932ED9"/>
    <w:rsid w:val="009339CC"/>
    <w:rsid w:val="009342C8"/>
    <w:rsid w:val="0093490B"/>
    <w:rsid w:val="0093503C"/>
    <w:rsid w:val="00935334"/>
    <w:rsid w:val="00935A63"/>
    <w:rsid w:val="00935BE2"/>
    <w:rsid w:val="00935E93"/>
    <w:rsid w:val="0093676D"/>
    <w:rsid w:val="009370CB"/>
    <w:rsid w:val="009373A8"/>
    <w:rsid w:val="00937524"/>
    <w:rsid w:val="009400D1"/>
    <w:rsid w:val="00940C85"/>
    <w:rsid w:val="0094172D"/>
    <w:rsid w:val="009417EF"/>
    <w:rsid w:val="00941A7E"/>
    <w:rsid w:val="00941DA4"/>
    <w:rsid w:val="0094228C"/>
    <w:rsid w:val="00942896"/>
    <w:rsid w:val="0094383F"/>
    <w:rsid w:val="00943A64"/>
    <w:rsid w:val="009449F8"/>
    <w:rsid w:val="00945041"/>
    <w:rsid w:val="00945267"/>
    <w:rsid w:val="009455C5"/>
    <w:rsid w:val="00945701"/>
    <w:rsid w:val="00945DEB"/>
    <w:rsid w:val="00946317"/>
    <w:rsid w:val="0094738D"/>
    <w:rsid w:val="00947826"/>
    <w:rsid w:val="00947B12"/>
    <w:rsid w:val="00950176"/>
    <w:rsid w:val="00950BBF"/>
    <w:rsid w:val="00951047"/>
    <w:rsid w:val="00951A0F"/>
    <w:rsid w:val="00951A74"/>
    <w:rsid w:val="00951E5D"/>
    <w:rsid w:val="00952372"/>
    <w:rsid w:val="009529ED"/>
    <w:rsid w:val="00952C81"/>
    <w:rsid w:val="00953017"/>
    <w:rsid w:val="00953374"/>
    <w:rsid w:val="00953485"/>
    <w:rsid w:val="0095377E"/>
    <w:rsid w:val="00954445"/>
    <w:rsid w:val="009545DC"/>
    <w:rsid w:val="009548EC"/>
    <w:rsid w:val="00955727"/>
    <w:rsid w:val="00955AD6"/>
    <w:rsid w:val="009561F1"/>
    <w:rsid w:val="00956591"/>
    <w:rsid w:val="0095659E"/>
    <w:rsid w:val="0095702A"/>
    <w:rsid w:val="0095776E"/>
    <w:rsid w:val="00957831"/>
    <w:rsid w:val="009579B8"/>
    <w:rsid w:val="00957AD5"/>
    <w:rsid w:val="00957CCC"/>
    <w:rsid w:val="009603E3"/>
    <w:rsid w:val="009608DF"/>
    <w:rsid w:val="00961298"/>
    <w:rsid w:val="009613C6"/>
    <w:rsid w:val="00962174"/>
    <w:rsid w:val="0096248C"/>
    <w:rsid w:val="00962541"/>
    <w:rsid w:val="009628B0"/>
    <w:rsid w:val="00962A9E"/>
    <w:rsid w:val="00962E25"/>
    <w:rsid w:val="00962ECA"/>
    <w:rsid w:val="00963252"/>
    <w:rsid w:val="009632E6"/>
    <w:rsid w:val="009634C3"/>
    <w:rsid w:val="009635F4"/>
    <w:rsid w:val="00963FAB"/>
    <w:rsid w:val="00964002"/>
    <w:rsid w:val="00964186"/>
    <w:rsid w:val="00965A19"/>
    <w:rsid w:val="0096696E"/>
    <w:rsid w:val="00967005"/>
    <w:rsid w:val="00967932"/>
    <w:rsid w:val="00967B01"/>
    <w:rsid w:val="00967BE9"/>
    <w:rsid w:val="00967FCA"/>
    <w:rsid w:val="009703CC"/>
    <w:rsid w:val="00970B9A"/>
    <w:rsid w:val="00970F35"/>
    <w:rsid w:val="00971470"/>
    <w:rsid w:val="00972117"/>
    <w:rsid w:val="0097244C"/>
    <w:rsid w:val="00972B97"/>
    <w:rsid w:val="009735C5"/>
    <w:rsid w:val="00973615"/>
    <w:rsid w:val="009736E4"/>
    <w:rsid w:val="00973990"/>
    <w:rsid w:val="00973AE4"/>
    <w:rsid w:val="00973D5A"/>
    <w:rsid w:val="00973E82"/>
    <w:rsid w:val="00974F0A"/>
    <w:rsid w:val="0097515A"/>
    <w:rsid w:val="00975394"/>
    <w:rsid w:val="00975581"/>
    <w:rsid w:val="009758B6"/>
    <w:rsid w:val="00975F96"/>
    <w:rsid w:val="00975FAE"/>
    <w:rsid w:val="009765B1"/>
    <w:rsid w:val="009768B6"/>
    <w:rsid w:val="00976F33"/>
    <w:rsid w:val="00976FA9"/>
    <w:rsid w:val="00976FCB"/>
    <w:rsid w:val="00977378"/>
    <w:rsid w:val="0097777C"/>
    <w:rsid w:val="00977F28"/>
    <w:rsid w:val="0098041D"/>
    <w:rsid w:val="009806FF"/>
    <w:rsid w:val="00980A65"/>
    <w:rsid w:val="00980F67"/>
    <w:rsid w:val="009810DF"/>
    <w:rsid w:val="00981588"/>
    <w:rsid w:val="00982355"/>
    <w:rsid w:val="009825BD"/>
    <w:rsid w:val="00982714"/>
    <w:rsid w:val="009829CE"/>
    <w:rsid w:val="0098351C"/>
    <w:rsid w:val="00983564"/>
    <w:rsid w:val="009843F5"/>
    <w:rsid w:val="00984771"/>
    <w:rsid w:val="00984C10"/>
    <w:rsid w:val="0098527B"/>
    <w:rsid w:val="00985A4E"/>
    <w:rsid w:val="00985B88"/>
    <w:rsid w:val="009860E7"/>
    <w:rsid w:val="009862AF"/>
    <w:rsid w:val="009868D6"/>
    <w:rsid w:val="00986A34"/>
    <w:rsid w:val="00986B4E"/>
    <w:rsid w:val="009874F8"/>
    <w:rsid w:val="009875B3"/>
    <w:rsid w:val="00987AB6"/>
    <w:rsid w:val="009905B1"/>
    <w:rsid w:val="00990647"/>
    <w:rsid w:val="00990B75"/>
    <w:rsid w:val="00990E0D"/>
    <w:rsid w:val="0099144B"/>
    <w:rsid w:val="00991559"/>
    <w:rsid w:val="00991698"/>
    <w:rsid w:val="009919EB"/>
    <w:rsid w:val="00991D2F"/>
    <w:rsid w:val="0099279F"/>
    <w:rsid w:val="00992928"/>
    <w:rsid w:val="00992BF6"/>
    <w:rsid w:val="00993010"/>
    <w:rsid w:val="009941EA"/>
    <w:rsid w:val="009947A0"/>
    <w:rsid w:val="00994885"/>
    <w:rsid w:val="00994BE6"/>
    <w:rsid w:val="00995171"/>
    <w:rsid w:val="00995663"/>
    <w:rsid w:val="00995E9E"/>
    <w:rsid w:val="00995FE1"/>
    <w:rsid w:val="00996163"/>
    <w:rsid w:val="00996C2D"/>
    <w:rsid w:val="00996FC3"/>
    <w:rsid w:val="00996FE0"/>
    <w:rsid w:val="009973CB"/>
    <w:rsid w:val="00997473"/>
    <w:rsid w:val="009979B3"/>
    <w:rsid w:val="00997A10"/>
    <w:rsid w:val="00997B72"/>
    <w:rsid w:val="009A01B4"/>
    <w:rsid w:val="009A01DF"/>
    <w:rsid w:val="009A02A0"/>
    <w:rsid w:val="009A048E"/>
    <w:rsid w:val="009A0D76"/>
    <w:rsid w:val="009A1533"/>
    <w:rsid w:val="009A195F"/>
    <w:rsid w:val="009A1FF1"/>
    <w:rsid w:val="009A27D5"/>
    <w:rsid w:val="009A3686"/>
    <w:rsid w:val="009A4589"/>
    <w:rsid w:val="009A4E42"/>
    <w:rsid w:val="009A50A2"/>
    <w:rsid w:val="009A5452"/>
    <w:rsid w:val="009A5740"/>
    <w:rsid w:val="009A59CB"/>
    <w:rsid w:val="009A5CEC"/>
    <w:rsid w:val="009A6054"/>
    <w:rsid w:val="009A6217"/>
    <w:rsid w:val="009A6453"/>
    <w:rsid w:val="009A6760"/>
    <w:rsid w:val="009A7008"/>
    <w:rsid w:val="009A7A98"/>
    <w:rsid w:val="009B0169"/>
    <w:rsid w:val="009B1300"/>
    <w:rsid w:val="009B2057"/>
    <w:rsid w:val="009B2195"/>
    <w:rsid w:val="009B2279"/>
    <w:rsid w:val="009B28DC"/>
    <w:rsid w:val="009B2A17"/>
    <w:rsid w:val="009B2AFD"/>
    <w:rsid w:val="009B2C94"/>
    <w:rsid w:val="009B47B4"/>
    <w:rsid w:val="009B512D"/>
    <w:rsid w:val="009B58BF"/>
    <w:rsid w:val="009B59BE"/>
    <w:rsid w:val="009B5ADB"/>
    <w:rsid w:val="009B5DF4"/>
    <w:rsid w:val="009B646F"/>
    <w:rsid w:val="009B6DF6"/>
    <w:rsid w:val="009B71E4"/>
    <w:rsid w:val="009B73C1"/>
    <w:rsid w:val="009C00A3"/>
    <w:rsid w:val="009C02AD"/>
    <w:rsid w:val="009C02B8"/>
    <w:rsid w:val="009C0746"/>
    <w:rsid w:val="009C0F45"/>
    <w:rsid w:val="009C1578"/>
    <w:rsid w:val="009C2335"/>
    <w:rsid w:val="009C2344"/>
    <w:rsid w:val="009C2C63"/>
    <w:rsid w:val="009C3BF2"/>
    <w:rsid w:val="009C4B85"/>
    <w:rsid w:val="009C4C53"/>
    <w:rsid w:val="009C4FCB"/>
    <w:rsid w:val="009C56F7"/>
    <w:rsid w:val="009C5D4D"/>
    <w:rsid w:val="009C5DF4"/>
    <w:rsid w:val="009C5E4D"/>
    <w:rsid w:val="009C6693"/>
    <w:rsid w:val="009C6D7C"/>
    <w:rsid w:val="009C6F0C"/>
    <w:rsid w:val="009C7422"/>
    <w:rsid w:val="009C7A84"/>
    <w:rsid w:val="009D0433"/>
    <w:rsid w:val="009D0482"/>
    <w:rsid w:val="009D0E4A"/>
    <w:rsid w:val="009D103F"/>
    <w:rsid w:val="009D213F"/>
    <w:rsid w:val="009D25C7"/>
    <w:rsid w:val="009D311B"/>
    <w:rsid w:val="009D3541"/>
    <w:rsid w:val="009D3802"/>
    <w:rsid w:val="009D3BE9"/>
    <w:rsid w:val="009D3DF7"/>
    <w:rsid w:val="009D4F69"/>
    <w:rsid w:val="009D5205"/>
    <w:rsid w:val="009D598C"/>
    <w:rsid w:val="009D6A09"/>
    <w:rsid w:val="009D6FCC"/>
    <w:rsid w:val="009D786A"/>
    <w:rsid w:val="009E00F1"/>
    <w:rsid w:val="009E0A3A"/>
    <w:rsid w:val="009E16E1"/>
    <w:rsid w:val="009E1B3D"/>
    <w:rsid w:val="009E1D47"/>
    <w:rsid w:val="009E1DA2"/>
    <w:rsid w:val="009E20E6"/>
    <w:rsid w:val="009E230C"/>
    <w:rsid w:val="009E2D7B"/>
    <w:rsid w:val="009E2E14"/>
    <w:rsid w:val="009E2E63"/>
    <w:rsid w:val="009E3198"/>
    <w:rsid w:val="009E33CE"/>
    <w:rsid w:val="009E3751"/>
    <w:rsid w:val="009E3841"/>
    <w:rsid w:val="009E418C"/>
    <w:rsid w:val="009E4861"/>
    <w:rsid w:val="009E4D0F"/>
    <w:rsid w:val="009E5340"/>
    <w:rsid w:val="009E53B5"/>
    <w:rsid w:val="009E55C6"/>
    <w:rsid w:val="009E5640"/>
    <w:rsid w:val="009E5B14"/>
    <w:rsid w:val="009E5F26"/>
    <w:rsid w:val="009E65C6"/>
    <w:rsid w:val="009E6A81"/>
    <w:rsid w:val="009E7711"/>
    <w:rsid w:val="009E797B"/>
    <w:rsid w:val="009E79F4"/>
    <w:rsid w:val="009E7C47"/>
    <w:rsid w:val="009E7CB2"/>
    <w:rsid w:val="009F01A1"/>
    <w:rsid w:val="009F0654"/>
    <w:rsid w:val="009F0BB3"/>
    <w:rsid w:val="009F0DEC"/>
    <w:rsid w:val="009F2ABA"/>
    <w:rsid w:val="009F2D7A"/>
    <w:rsid w:val="009F3493"/>
    <w:rsid w:val="009F41BE"/>
    <w:rsid w:val="009F46CB"/>
    <w:rsid w:val="009F4A8B"/>
    <w:rsid w:val="009F533A"/>
    <w:rsid w:val="009F605A"/>
    <w:rsid w:val="009F60EA"/>
    <w:rsid w:val="009F652F"/>
    <w:rsid w:val="009F6759"/>
    <w:rsid w:val="009F6995"/>
    <w:rsid w:val="009F6DFF"/>
    <w:rsid w:val="009F7E3D"/>
    <w:rsid w:val="009F7EAF"/>
    <w:rsid w:val="009F7FCF"/>
    <w:rsid w:val="00A000EB"/>
    <w:rsid w:val="00A011AB"/>
    <w:rsid w:val="00A030BE"/>
    <w:rsid w:val="00A03933"/>
    <w:rsid w:val="00A04079"/>
    <w:rsid w:val="00A04667"/>
    <w:rsid w:val="00A046B9"/>
    <w:rsid w:val="00A048CC"/>
    <w:rsid w:val="00A05E60"/>
    <w:rsid w:val="00A06771"/>
    <w:rsid w:val="00A06986"/>
    <w:rsid w:val="00A06C5F"/>
    <w:rsid w:val="00A078D7"/>
    <w:rsid w:val="00A0795C"/>
    <w:rsid w:val="00A1062E"/>
    <w:rsid w:val="00A10B51"/>
    <w:rsid w:val="00A113B7"/>
    <w:rsid w:val="00A11AFD"/>
    <w:rsid w:val="00A12047"/>
    <w:rsid w:val="00A1208F"/>
    <w:rsid w:val="00A1216A"/>
    <w:rsid w:val="00A122ED"/>
    <w:rsid w:val="00A127D3"/>
    <w:rsid w:val="00A12849"/>
    <w:rsid w:val="00A129D9"/>
    <w:rsid w:val="00A12CAF"/>
    <w:rsid w:val="00A13004"/>
    <w:rsid w:val="00A13818"/>
    <w:rsid w:val="00A14154"/>
    <w:rsid w:val="00A14682"/>
    <w:rsid w:val="00A14A1A"/>
    <w:rsid w:val="00A14BE7"/>
    <w:rsid w:val="00A14E04"/>
    <w:rsid w:val="00A14F09"/>
    <w:rsid w:val="00A15700"/>
    <w:rsid w:val="00A15729"/>
    <w:rsid w:val="00A15A67"/>
    <w:rsid w:val="00A15A7A"/>
    <w:rsid w:val="00A1695A"/>
    <w:rsid w:val="00A2083B"/>
    <w:rsid w:val="00A20A67"/>
    <w:rsid w:val="00A21488"/>
    <w:rsid w:val="00A214B8"/>
    <w:rsid w:val="00A21FAA"/>
    <w:rsid w:val="00A23121"/>
    <w:rsid w:val="00A2325C"/>
    <w:rsid w:val="00A237BC"/>
    <w:rsid w:val="00A23FF7"/>
    <w:rsid w:val="00A2410C"/>
    <w:rsid w:val="00A241EF"/>
    <w:rsid w:val="00A24584"/>
    <w:rsid w:val="00A248F7"/>
    <w:rsid w:val="00A249D2"/>
    <w:rsid w:val="00A24A3E"/>
    <w:rsid w:val="00A2528A"/>
    <w:rsid w:val="00A252F8"/>
    <w:rsid w:val="00A259B6"/>
    <w:rsid w:val="00A260B1"/>
    <w:rsid w:val="00A26397"/>
    <w:rsid w:val="00A2685F"/>
    <w:rsid w:val="00A2689A"/>
    <w:rsid w:val="00A2753A"/>
    <w:rsid w:val="00A3006E"/>
    <w:rsid w:val="00A321F4"/>
    <w:rsid w:val="00A324CB"/>
    <w:rsid w:val="00A32899"/>
    <w:rsid w:val="00A32A5A"/>
    <w:rsid w:val="00A3357E"/>
    <w:rsid w:val="00A35270"/>
    <w:rsid w:val="00A35DA9"/>
    <w:rsid w:val="00A35DEC"/>
    <w:rsid w:val="00A361F1"/>
    <w:rsid w:val="00A366D2"/>
    <w:rsid w:val="00A369D6"/>
    <w:rsid w:val="00A3712F"/>
    <w:rsid w:val="00A371B2"/>
    <w:rsid w:val="00A37483"/>
    <w:rsid w:val="00A374F9"/>
    <w:rsid w:val="00A37AB7"/>
    <w:rsid w:val="00A40096"/>
    <w:rsid w:val="00A40A46"/>
    <w:rsid w:val="00A412EA"/>
    <w:rsid w:val="00A41462"/>
    <w:rsid w:val="00A41640"/>
    <w:rsid w:val="00A41AF8"/>
    <w:rsid w:val="00A421C5"/>
    <w:rsid w:val="00A433B7"/>
    <w:rsid w:val="00A43498"/>
    <w:rsid w:val="00A43602"/>
    <w:rsid w:val="00A43712"/>
    <w:rsid w:val="00A44A80"/>
    <w:rsid w:val="00A44E88"/>
    <w:rsid w:val="00A45835"/>
    <w:rsid w:val="00A460D0"/>
    <w:rsid w:val="00A46719"/>
    <w:rsid w:val="00A46A36"/>
    <w:rsid w:val="00A46DC0"/>
    <w:rsid w:val="00A4747D"/>
    <w:rsid w:val="00A4760A"/>
    <w:rsid w:val="00A47BB9"/>
    <w:rsid w:val="00A47CB2"/>
    <w:rsid w:val="00A50674"/>
    <w:rsid w:val="00A50ADA"/>
    <w:rsid w:val="00A50C6A"/>
    <w:rsid w:val="00A51188"/>
    <w:rsid w:val="00A5153F"/>
    <w:rsid w:val="00A519CD"/>
    <w:rsid w:val="00A52148"/>
    <w:rsid w:val="00A5254F"/>
    <w:rsid w:val="00A52A6D"/>
    <w:rsid w:val="00A52BD6"/>
    <w:rsid w:val="00A533ED"/>
    <w:rsid w:val="00A536A3"/>
    <w:rsid w:val="00A542A9"/>
    <w:rsid w:val="00A5437A"/>
    <w:rsid w:val="00A54C51"/>
    <w:rsid w:val="00A54F94"/>
    <w:rsid w:val="00A55243"/>
    <w:rsid w:val="00A56769"/>
    <w:rsid w:val="00A57BEB"/>
    <w:rsid w:val="00A6029A"/>
    <w:rsid w:val="00A60361"/>
    <w:rsid w:val="00A61C74"/>
    <w:rsid w:val="00A623D5"/>
    <w:rsid w:val="00A6373E"/>
    <w:rsid w:val="00A6443E"/>
    <w:rsid w:val="00A64D79"/>
    <w:rsid w:val="00A65F8F"/>
    <w:rsid w:val="00A65FCD"/>
    <w:rsid w:val="00A6721B"/>
    <w:rsid w:val="00A67352"/>
    <w:rsid w:val="00A67402"/>
    <w:rsid w:val="00A67F58"/>
    <w:rsid w:val="00A70199"/>
    <w:rsid w:val="00A713D9"/>
    <w:rsid w:val="00A7191D"/>
    <w:rsid w:val="00A721BD"/>
    <w:rsid w:val="00A727EF"/>
    <w:rsid w:val="00A72875"/>
    <w:rsid w:val="00A73060"/>
    <w:rsid w:val="00A7316E"/>
    <w:rsid w:val="00A73387"/>
    <w:rsid w:val="00A740A0"/>
    <w:rsid w:val="00A741C5"/>
    <w:rsid w:val="00A74251"/>
    <w:rsid w:val="00A74AFB"/>
    <w:rsid w:val="00A74FED"/>
    <w:rsid w:val="00A754C6"/>
    <w:rsid w:val="00A758B1"/>
    <w:rsid w:val="00A766B9"/>
    <w:rsid w:val="00A77871"/>
    <w:rsid w:val="00A779DE"/>
    <w:rsid w:val="00A80430"/>
    <w:rsid w:val="00A80643"/>
    <w:rsid w:val="00A80C61"/>
    <w:rsid w:val="00A80EA2"/>
    <w:rsid w:val="00A80F23"/>
    <w:rsid w:val="00A813AD"/>
    <w:rsid w:val="00A81A55"/>
    <w:rsid w:val="00A81B8D"/>
    <w:rsid w:val="00A82673"/>
    <w:rsid w:val="00A82B23"/>
    <w:rsid w:val="00A839A0"/>
    <w:rsid w:val="00A846BB"/>
    <w:rsid w:val="00A8510D"/>
    <w:rsid w:val="00A8557A"/>
    <w:rsid w:val="00A8605C"/>
    <w:rsid w:val="00A86467"/>
    <w:rsid w:val="00A86A78"/>
    <w:rsid w:val="00A87108"/>
    <w:rsid w:val="00A878AE"/>
    <w:rsid w:val="00A90243"/>
    <w:rsid w:val="00A903BB"/>
    <w:rsid w:val="00A9056E"/>
    <w:rsid w:val="00A90E80"/>
    <w:rsid w:val="00A91090"/>
    <w:rsid w:val="00A91307"/>
    <w:rsid w:val="00A91AFD"/>
    <w:rsid w:val="00A92994"/>
    <w:rsid w:val="00A94322"/>
    <w:rsid w:val="00A961EB"/>
    <w:rsid w:val="00A962F2"/>
    <w:rsid w:val="00A96449"/>
    <w:rsid w:val="00A9656F"/>
    <w:rsid w:val="00A96CA8"/>
    <w:rsid w:val="00A96E7A"/>
    <w:rsid w:val="00A97128"/>
    <w:rsid w:val="00A97711"/>
    <w:rsid w:val="00A9790F"/>
    <w:rsid w:val="00AA02E9"/>
    <w:rsid w:val="00AA0560"/>
    <w:rsid w:val="00AA2063"/>
    <w:rsid w:val="00AA41B1"/>
    <w:rsid w:val="00AA43BC"/>
    <w:rsid w:val="00AA4BA5"/>
    <w:rsid w:val="00AA4E98"/>
    <w:rsid w:val="00AA5E9F"/>
    <w:rsid w:val="00AA63E0"/>
    <w:rsid w:val="00AA688F"/>
    <w:rsid w:val="00AA6B44"/>
    <w:rsid w:val="00AA6FFB"/>
    <w:rsid w:val="00AA7240"/>
    <w:rsid w:val="00AA737D"/>
    <w:rsid w:val="00AA7744"/>
    <w:rsid w:val="00AA7A9C"/>
    <w:rsid w:val="00AB0044"/>
    <w:rsid w:val="00AB04FD"/>
    <w:rsid w:val="00AB059E"/>
    <w:rsid w:val="00AB061A"/>
    <w:rsid w:val="00AB0F02"/>
    <w:rsid w:val="00AB148A"/>
    <w:rsid w:val="00AB1BD1"/>
    <w:rsid w:val="00AB1ECA"/>
    <w:rsid w:val="00AB204F"/>
    <w:rsid w:val="00AB27A7"/>
    <w:rsid w:val="00AB2976"/>
    <w:rsid w:val="00AB2985"/>
    <w:rsid w:val="00AB2D2A"/>
    <w:rsid w:val="00AB323B"/>
    <w:rsid w:val="00AB40FD"/>
    <w:rsid w:val="00AB463C"/>
    <w:rsid w:val="00AB4F32"/>
    <w:rsid w:val="00AB4F40"/>
    <w:rsid w:val="00AB52E7"/>
    <w:rsid w:val="00AB5732"/>
    <w:rsid w:val="00AB5834"/>
    <w:rsid w:val="00AB5B1A"/>
    <w:rsid w:val="00AB5B6F"/>
    <w:rsid w:val="00AB5CBE"/>
    <w:rsid w:val="00AB5CC4"/>
    <w:rsid w:val="00AB5E2C"/>
    <w:rsid w:val="00AB65FA"/>
    <w:rsid w:val="00AB6642"/>
    <w:rsid w:val="00AB678E"/>
    <w:rsid w:val="00AB6E79"/>
    <w:rsid w:val="00AB6E7A"/>
    <w:rsid w:val="00AB729E"/>
    <w:rsid w:val="00AB769F"/>
    <w:rsid w:val="00AB780A"/>
    <w:rsid w:val="00AB7BD8"/>
    <w:rsid w:val="00AC0086"/>
    <w:rsid w:val="00AC057D"/>
    <w:rsid w:val="00AC07FA"/>
    <w:rsid w:val="00AC0F10"/>
    <w:rsid w:val="00AC1194"/>
    <w:rsid w:val="00AC163F"/>
    <w:rsid w:val="00AC1AA9"/>
    <w:rsid w:val="00AC26DD"/>
    <w:rsid w:val="00AC2E33"/>
    <w:rsid w:val="00AC3400"/>
    <w:rsid w:val="00AC3862"/>
    <w:rsid w:val="00AC3DBB"/>
    <w:rsid w:val="00AC3E4B"/>
    <w:rsid w:val="00AC4087"/>
    <w:rsid w:val="00AC41A5"/>
    <w:rsid w:val="00AC46E4"/>
    <w:rsid w:val="00AC54A4"/>
    <w:rsid w:val="00AC556F"/>
    <w:rsid w:val="00AC56D0"/>
    <w:rsid w:val="00AC5D77"/>
    <w:rsid w:val="00AC732A"/>
    <w:rsid w:val="00AD0805"/>
    <w:rsid w:val="00AD0AD4"/>
    <w:rsid w:val="00AD0E24"/>
    <w:rsid w:val="00AD166B"/>
    <w:rsid w:val="00AD29CE"/>
    <w:rsid w:val="00AD2A3B"/>
    <w:rsid w:val="00AD2C4A"/>
    <w:rsid w:val="00AD302C"/>
    <w:rsid w:val="00AD35F0"/>
    <w:rsid w:val="00AD3CC8"/>
    <w:rsid w:val="00AD3DD2"/>
    <w:rsid w:val="00AD3DF2"/>
    <w:rsid w:val="00AD3E07"/>
    <w:rsid w:val="00AD4795"/>
    <w:rsid w:val="00AD4B47"/>
    <w:rsid w:val="00AD4DEB"/>
    <w:rsid w:val="00AD5132"/>
    <w:rsid w:val="00AD565D"/>
    <w:rsid w:val="00AD591D"/>
    <w:rsid w:val="00AD6600"/>
    <w:rsid w:val="00AD6C65"/>
    <w:rsid w:val="00AD7A71"/>
    <w:rsid w:val="00AD7C23"/>
    <w:rsid w:val="00AE0962"/>
    <w:rsid w:val="00AE0D29"/>
    <w:rsid w:val="00AE1FEF"/>
    <w:rsid w:val="00AE226C"/>
    <w:rsid w:val="00AE26AA"/>
    <w:rsid w:val="00AE2AE2"/>
    <w:rsid w:val="00AE2C72"/>
    <w:rsid w:val="00AE30BC"/>
    <w:rsid w:val="00AE42AE"/>
    <w:rsid w:val="00AE484E"/>
    <w:rsid w:val="00AE48A1"/>
    <w:rsid w:val="00AE5E6B"/>
    <w:rsid w:val="00AE61B5"/>
    <w:rsid w:val="00AE6484"/>
    <w:rsid w:val="00AE652F"/>
    <w:rsid w:val="00AE6588"/>
    <w:rsid w:val="00AE65F5"/>
    <w:rsid w:val="00AE6B6D"/>
    <w:rsid w:val="00AE75F3"/>
    <w:rsid w:val="00AF00AA"/>
    <w:rsid w:val="00AF00FA"/>
    <w:rsid w:val="00AF045E"/>
    <w:rsid w:val="00AF1AC8"/>
    <w:rsid w:val="00AF1E21"/>
    <w:rsid w:val="00AF2044"/>
    <w:rsid w:val="00AF2310"/>
    <w:rsid w:val="00AF2631"/>
    <w:rsid w:val="00AF299D"/>
    <w:rsid w:val="00AF2A35"/>
    <w:rsid w:val="00AF2EFD"/>
    <w:rsid w:val="00AF3531"/>
    <w:rsid w:val="00AF3D9B"/>
    <w:rsid w:val="00AF4A43"/>
    <w:rsid w:val="00AF4FBD"/>
    <w:rsid w:val="00AF57F2"/>
    <w:rsid w:val="00AF779B"/>
    <w:rsid w:val="00B00246"/>
    <w:rsid w:val="00B0049B"/>
    <w:rsid w:val="00B00CD8"/>
    <w:rsid w:val="00B01819"/>
    <w:rsid w:val="00B01A70"/>
    <w:rsid w:val="00B01ABB"/>
    <w:rsid w:val="00B01B16"/>
    <w:rsid w:val="00B02475"/>
    <w:rsid w:val="00B02DE4"/>
    <w:rsid w:val="00B033BB"/>
    <w:rsid w:val="00B03790"/>
    <w:rsid w:val="00B03A50"/>
    <w:rsid w:val="00B03E87"/>
    <w:rsid w:val="00B03F67"/>
    <w:rsid w:val="00B04062"/>
    <w:rsid w:val="00B04A4C"/>
    <w:rsid w:val="00B04F32"/>
    <w:rsid w:val="00B04F94"/>
    <w:rsid w:val="00B0508A"/>
    <w:rsid w:val="00B05387"/>
    <w:rsid w:val="00B05EA5"/>
    <w:rsid w:val="00B05FB7"/>
    <w:rsid w:val="00B0613F"/>
    <w:rsid w:val="00B064AD"/>
    <w:rsid w:val="00B0762A"/>
    <w:rsid w:val="00B07760"/>
    <w:rsid w:val="00B077BD"/>
    <w:rsid w:val="00B118F1"/>
    <w:rsid w:val="00B11D7B"/>
    <w:rsid w:val="00B11DBF"/>
    <w:rsid w:val="00B128CE"/>
    <w:rsid w:val="00B12A55"/>
    <w:rsid w:val="00B131D9"/>
    <w:rsid w:val="00B13300"/>
    <w:rsid w:val="00B134DC"/>
    <w:rsid w:val="00B13A65"/>
    <w:rsid w:val="00B13DC6"/>
    <w:rsid w:val="00B141D8"/>
    <w:rsid w:val="00B1435E"/>
    <w:rsid w:val="00B14A44"/>
    <w:rsid w:val="00B15612"/>
    <w:rsid w:val="00B15EAD"/>
    <w:rsid w:val="00B15F9B"/>
    <w:rsid w:val="00B16000"/>
    <w:rsid w:val="00B166AA"/>
    <w:rsid w:val="00B167F6"/>
    <w:rsid w:val="00B16A24"/>
    <w:rsid w:val="00B16E76"/>
    <w:rsid w:val="00B1706A"/>
    <w:rsid w:val="00B1707A"/>
    <w:rsid w:val="00B1716A"/>
    <w:rsid w:val="00B17787"/>
    <w:rsid w:val="00B17965"/>
    <w:rsid w:val="00B17F1E"/>
    <w:rsid w:val="00B20175"/>
    <w:rsid w:val="00B21591"/>
    <w:rsid w:val="00B21D50"/>
    <w:rsid w:val="00B2210D"/>
    <w:rsid w:val="00B22D3D"/>
    <w:rsid w:val="00B237A5"/>
    <w:rsid w:val="00B23A7B"/>
    <w:rsid w:val="00B23F12"/>
    <w:rsid w:val="00B23FE9"/>
    <w:rsid w:val="00B24019"/>
    <w:rsid w:val="00B249B0"/>
    <w:rsid w:val="00B249EB"/>
    <w:rsid w:val="00B24BA1"/>
    <w:rsid w:val="00B24E9A"/>
    <w:rsid w:val="00B2523F"/>
    <w:rsid w:val="00B25320"/>
    <w:rsid w:val="00B258D6"/>
    <w:rsid w:val="00B25E62"/>
    <w:rsid w:val="00B2686F"/>
    <w:rsid w:val="00B271EB"/>
    <w:rsid w:val="00B27437"/>
    <w:rsid w:val="00B2757D"/>
    <w:rsid w:val="00B279D9"/>
    <w:rsid w:val="00B30BCE"/>
    <w:rsid w:val="00B3114D"/>
    <w:rsid w:val="00B311EF"/>
    <w:rsid w:val="00B312BC"/>
    <w:rsid w:val="00B312C8"/>
    <w:rsid w:val="00B31447"/>
    <w:rsid w:val="00B316AF"/>
    <w:rsid w:val="00B319CA"/>
    <w:rsid w:val="00B31BE2"/>
    <w:rsid w:val="00B31BF1"/>
    <w:rsid w:val="00B31C98"/>
    <w:rsid w:val="00B31D75"/>
    <w:rsid w:val="00B31DF7"/>
    <w:rsid w:val="00B321E1"/>
    <w:rsid w:val="00B32449"/>
    <w:rsid w:val="00B32667"/>
    <w:rsid w:val="00B326BF"/>
    <w:rsid w:val="00B32ACD"/>
    <w:rsid w:val="00B32DF7"/>
    <w:rsid w:val="00B33033"/>
    <w:rsid w:val="00B3358C"/>
    <w:rsid w:val="00B338AD"/>
    <w:rsid w:val="00B33DC6"/>
    <w:rsid w:val="00B342CD"/>
    <w:rsid w:val="00B345A4"/>
    <w:rsid w:val="00B345F3"/>
    <w:rsid w:val="00B34B6C"/>
    <w:rsid w:val="00B3565F"/>
    <w:rsid w:val="00B3576B"/>
    <w:rsid w:val="00B35D45"/>
    <w:rsid w:val="00B364FD"/>
    <w:rsid w:val="00B37289"/>
    <w:rsid w:val="00B373C0"/>
    <w:rsid w:val="00B3751A"/>
    <w:rsid w:val="00B37B84"/>
    <w:rsid w:val="00B4007C"/>
    <w:rsid w:val="00B400CC"/>
    <w:rsid w:val="00B40F12"/>
    <w:rsid w:val="00B40F23"/>
    <w:rsid w:val="00B416E0"/>
    <w:rsid w:val="00B42449"/>
    <w:rsid w:val="00B43002"/>
    <w:rsid w:val="00B43958"/>
    <w:rsid w:val="00B43DE8"/>
    <w:rsid w:val="00B43F7E"/>
    <w:rsid w:val="00B44237"/>
    <w:rsid w:val="00B4435D"/>
    <w:rsid w:val="00B45044"/>
    <w:rsid w:val="00B45589"/>
    <w:rsid w:val="00B45714"/>
    <w:rsid w:val="00B45AAF"/>
    <w:rsid w:val="00B45B69"/>
    <w:rsid w:val="00B47086"/>
    <w:rsid w:val="00B472FE"/>
    <w:rsid w:val="00B478C7"/>
    <w:rsid w:val="00B47F86"/>
    <w:rsid w:val="00B50256"/>
    <w:rsid w:val="00B504CF"/>
    <w:rsid w:val="00B5092D"/>
    <w:rsid w:val="00B50964"/>
    <w:rsid w:val="00B50B18"/>
    <w:rsid w:val="00B50B43"/>
    <w:rsid w:val="00B50D77"/>
    <w:rsid w:val="00B50F49"/>
    <w:rsid w:val="00B51224"/>
    <w:rsid w:val="00B51327"/>
    <w:rsid w:val="00B515EC"/>
    <w:rsid w:val="00B518E7"/>
    <w:rsid w:val="00B51B1B"/>
    <w:rsid w:val="00B52089"/>
    <w:rsid w:val="00B5271C"/>
    <w:rsid w:val="00B52F79"/>
    <w:rsid w:val="00B53310"/>
    <w:rsid w:val="00B53396"/>
    <w:rsid w:val="00B5352E"/>
    <w:rsid w:val="00B53697"/>
    <w:rsid w:val="00B53994"/>
    <w:rsid w:val="00B542FA"/>
    <w:rsid w:val="00B5484B"/>
    <w:rsid w:val="00B55011"/>
    <w:rsid w:val="00B5545B"/>
    <w:rsid w:val="00B559A4"/>
    <w:rsid w:val="00B56140"/>
    <w:rsid w:val="00B561F7"/>
    <w:rsid w:val="00B56316"/>
    <w:rsid w:val="00B5670E"/>
    <w:rsid w:val="00B56766"/>
    <w:rsid w:val="00B572BC"/>
    <w:rsid w:val="00B575EE"/>
    <w:rsid w:val="00B57951"/>
    <w:rsid w:val="00B57D91"/>
    <w:rsid w:val="00B60161"/>
    <w:rsid w:val="00B60253"/>
    <w:rsid w:val="00B6030F"/>
    <w:rsid w:val="00B611AE"/>
    <w:rsid w:val="00B6121C"/>
    <w:rsid w:val="00B61413"/>
    <w:rsid w:val="00B61555"/>
    <w:rsid w:val="00B61899"/>
    <w:rsid w:val="00B619E9"/>
    <w:rsid w:val="00B62355"/>
    <w:rsid w:val="00B62A9A"/>
    <w:rsid w:val="00B6325B"/>
    <w:rsid w:val="00B63893"/>
    <w:rsid w:val="00B63D32"/>
    <w:rsid w:val="00B64914"/>
    <w:rsid w:val="00B64BF1"/>
    <w:rsid w:val="00B651C1"/>
    <w:rsid w:val="00B65A89"/>
    <w:rsid w:val="00B65B35"/>
    <w:rsid w:val="00B65EEC"/>
    <w:rsid w:val="00B66310"/>
    <w:rsid w:val="00B66391"/>
    <w:rsid w:val="00B66DAA"/>
    <w:rsid w:val="00B67325"/>
    <w:rsid w:val="00B67466"/>
    <w:rsid w:val="00B67596"/>
    <w:rsid w:val="00B70150"/>
    <w:rsid w:val="00B7028F"/>
    <w:rsid w:val="00B7046A"/>
    <w:rsid w:val="00B7046F"/>
    <w:rsid w:val="00B70819"/>
    <w:rsid w:val="00B70854"/>
    <w:rsid w:val="00B70876"/>
    <w:rsid w:val="00B7166D"/>
    <w:rsid w:val="00B717AD"/>
    <w:rsid w:val="00B7188C"/>
    <w:rsid w:val="00B7214C"/>
    <w:rsid w:val="00B7234E"/>
    <w:rsid w:val="00B72378"/>
    <w:rsid w:val="00B72641"/>
    <w:rsid w:val="00B7281B"/>
    <w:rsid w:val="00B7314E"/>
    <w:rsid w:val="00B7336E"/>
    <w:rsid w:val="00B733A9"/>
    <w:rsid w:val="00B737EB"/>
    <w:rsid w:val="00B74135"/>
    <w:rsid w:val="00B746F8"/>
    <w:rsid w:val="00B74AB6"/>
    <w:rsid w:val="00B7517B"/>
    <w:rsid w:val="00B75633"/>
    <w:rsid w:val="00B758BD"/>
    <w:rsid w:val="00B75BA9"/>
    <w:rsid w:val="00B76034"/>
    <w:rsid w:val="00B76496"/>
    <w:rsid w:val="00B76CD0"/>
    <w:rsid w:val="00B77F9F"/>
    <w:rsid w:val="00B8030B"/>
    <w:rsid w:val="00B80329"/>
    <w:rsid w:val="00B8077E"/>
    <w:rsid w:val="00B810A4"/>
    <w:rsid w:val="00B81343"/>
    <w:rsid w:val="00B81786"/>
    <w:rsid w:val="00B81B0F"/>
    <w:rsid w:val="00B81F07"/>
    <w:rsid w:val="00B8210E"/>
    <w:rsid w:val="00B8219D"/>
    <w:rsid w:val="00B82A79"/>
    <w:rsid w:val="00B833C7"/>
    <w:rsid w:val="00B8359C"/>
    <w:rsid w:val="00B8366D"/>
    <w:rsid w:val="00B83795"/>
    <w:rsid w:val="00B83D60"/>
    <w:rsid w:val="00B84E7C"/>
    <w:rsid w:val="00B85A83"/>
    <w:rsid w:val="00B85FB6"/>
    <w:rsid w:val="00B866F5"/>
    <w:rsid w:val="00B8698D"/>
    <w:rsid w:val="00B86C1C"/>
    <w:rsid w:val="00B86F6B"/>
    <w:rsid w:val="00B87887"/>
    <w:rsid w:val="00B87C42"/>
    <w:rsid w:val="00B87C96"/>
    <w:rsid w:val="00B902C6"/>
    <w:rsid w:val="00B90586"/>
    <w:rsid w:val="00B90994"/>
    <w:rsid w:val="00B90C34"/>
    <w:rsid w:val="00B90FC5"/>
    <w:rsid w:val="00B91048"/>
    <w:rsid w:val="00B9139A"/>
    <w:rsid w:val="00B91694"/>
    <w:rsid w:val="00B92039"/>
    <w:rsid w:val="00B94085"/>
    <w:rsid w:val="00B94C48"/>
    <w:rsid w:val="00B95074"/>
    <w:rsid w:val="00B95383"/>
    <w:rsid w:val="00B95887"/>
    <w:rsid w:val="00B95DDA"/>
    <w:rsid w:val="00B9702D"/>
    <w:rsid w:val="00B97671"/>
    <w:rsid w:val="00B97891"/>
    <w:rsid w:val="00B97B46"/>
    <w:rsid w:val="00BA0412"/>
    <w:rsid w:val="00BA05B3"/>
    <w:rsid w:val="00BA143C"/>
    <w:rsid w:val="00BA1461"/>
    <w:rsid w:val="00BA209B"/>
    <w:rsid w:val="00BA23A2"/>
    <w:rsid w:val="00BA2560"/>
    <w:rsid w:val="00BA2855"/>
    <w:rsid w:val="00BA2A4C"/>
    <w:rsid w:val="00BA2FB0"/>
    <w:rsid w:val="00BA31D6"/>
    <w:rsid w:val="00BA3266"/>
    <w:rsid w:val="00BA34F3"/>
    <w:rsid w:val="00BA3779"/>
    <w:rsid w:val="00BA3823"/>
    <w:rsid w:val="00BA5C2C"/>
    <w:rsid w:val="00BA63CC"/>
    <w:rsid w:val="00BA6AD9"/>
    <w:rsid w:val="00BA6DEE"/>
    <w:rsid w:val="00BA7323"/>
    <w:rsid w:val="00BA787F"/>
    <w:rsid w:val="00BB062E"/>
    <w:rsid w:val="00BB0689"/>
    <w:rsid w:val="00BB072C"/>
    <w:rsid w:val="00BB1812"/>
    <w:rsid w:val="00BB1A73"/>
    <w:rsid w:val="00BB26B3"/>
    <w:rsid w:val="00BB29A6"/>
    <w:rsid w:val="00BB2D7D"/>
    <w:rsid w:val="00BB2F5C"/>
    <w:rsid w:val="00BB3A8B"/>
    <w:rsid w:val="00BB3B29"/>
    <w:rsid w:val="00BB4241"/>
    <w:rsid w:val="00BB4847"/>
    <w:rsid w:val="00BB48AC"/>
    <w:rsid w:val="00BB48C4"/>
    <w:rsid w:val="00BB50BD"/>
    <w:rsid w:val="00BB54D1"/>
    <w:rsid w:val="00BB56F2"/>
    <w:rsid w:val="00BB6436"/>
    <w:rsid w:val="00BB6802"/>
    <w:rsid w:val="00BC0458"/>
    <w:rsid w:val="00BC0A10"/>
    <w:rsid w:val="00BC1188"/>
    <w:rsid w:val="00BC11F8"/>
    <w:rsid w:val="00BC1782"/>
    <w:rsid w:val="00BC1CC5"/>
    <w:rsid w:val="00BC1EF2"/>
    <w:rsid w:val="00BC2150"/>
    <w:rsid w:val="00BC26AB"/>
    <w:rsid w:val="00BC2D66"/>
    <w:rsid w:val="00BC4300"/>
    <w:rsid w:val="00BC4451"/>
    <w:rsid w:val="00BC474B"/>
    <w:rsid w:val="00BC5585"/>
    <w:rsid w:val="00BC55B4"/>
    <w:rsid w:val="00BC6CFD"/>
    <w:rsid w:val="00BC6D94"/>
    <w:rsid w:val="00BC7127"/>
    <w:rsid w:val="00BC716E"/>
    <w:rsid w:val="00BC77D5"/>
    <w:rsid w:val="00BC7AA1"/>
    <w:rsid w:val="00BD04EE"/>
    <w:rsid w:val="00BD0A45"/>
    <w:rsid w:val="00BD147E"/>
    <w:rsid w:val="00BD1544"/>
    <w:rsid w:val="00BD1CC2"/>
    <w:rsid w:val="00BD1D43"/>
    <w:rsid w:val="00BD20C3"/>
    <w:rsid w:val="00BD32EB"/>
    <w:rsid w:val="00BD3B36"/>
    <w:rsid w:val="00BD3C3E"/>
    <w:rsid w:val="00BD451B"/>
    <w:rsid w:val="00BD47A1"/>
    <w:rsid w:val="00BD4C1C"/>
    <w:rsid w:val="00BD546B"/>
    <w:rsid w:val="00BD6676"/>
    <w:rsid w:val="00BD6905"/>
    <w:rsid w:val="00BD6A8D"/>
    <w:rsid w:val="00BD6E3A"/>
    <w:rsid w:val="00BD6FC7"/>
    <w:rsid w:val="00BD701F"/>
    <w:rsid w:val="00BD73BF"/>
    <w:rsid w:val="00BE00D0"/>
    <w:rsid w:val="00BE0313"/>
    <w:rsid w:val="00BE0A96"/>
    <w:rsid w:val="00BE0DC0"/>
    <w:rsid w:val="00BE1CD4"/>
    <w:rsid w:val="00BE1E3A"/>
    <w:rsid w:val="00BE1FE5"/>
    <w:rsid w:val="00BE2102"/>
    <w:rsid w:val="00BE222C"/>
    <w:rsid w:val="00BE2251"/>
    <w:rsid w:val="00BE2BEB"/>
    <w:rsid w:val="00BE2E18"/>
    <w:rsid w:val="00BE3D59"/>
    <w:rsid w:val="00BE4376"/>
    <w:rsid w:val="00BE4775"/>
    <w:rsid w:val="00BE55EC"/>
    <w:rsid w:val="00BE597B"/>
    <w:rsid w:val="00BE59D4"/>
    <w:rsid w:val="00BE5F04"/>
    <w:rsid w:val="00BE61F4"/>
    <w:rsid w:val="00BE6391"/>
    <w:rsid w:val="00BE63B0"/>
    <w:rsid w:val="00BE6914"/>
    <w:rsid w:val="00BE6E07"/>
    <w:rsid w:val="00BE6EA1"/>
    <w:rsid w:val="00BE7081"/>
    <w:rsid w:val="00BE7435"/>
    <w:rsid w:val="00BE796C"/>
    <w:rsid w:val="00BF0119"/>
    <w:rsid w:val="00BF05A9"/>
    <w:rsid w:val="00BF0861"/>
    <w:rsid w:val="00BF0945"/>
    <w:rsid w:val="00BF0F17"/>
    <w:rsid w:val="00BF128D"/>
    <w:rsid w:val="00BF148B"/>
    <w:rsid w:val="00BF1A4E"/>
    <w:rsid w:val="00BF206E"/>
    <w:rsid w:val="00BF2079"/>
    <w:rsid w:val="00BF24DE"/>
    <w:rsid w:val="00BF27EB"/>
    <w:rsid w:val="00BF2B89"/>
    <w:rsid w:val="00BF2F2D"/>
    <w:rsid w:val="00BF30A4"/>
    <w:rsid w:val="00BF3116"/>
    <w:rsid w:val="00BF3412"/>
    <w:rsid w:val="00BF3538"/>
    <w:rsid w:val="00BF3615"/>
    <w:rsid w:val="00BF3905"/>
    <w:rsid w:val="00BF3F6D"/>
    <w:rsid w:val="00BF4058"/>
    <w:rsid w:val="00BF46F4"/>
    <w:rsid w:val="00BF4928"/>
    <w:rsid w:val="00BF4C2A"/>
    <w:rsid w:val="00BF5403"/>
    <w:rsid w:val="00BF54D1"/>
    <w:rsid w:val="00BF562E"/>
    <w:rsid w:val="00BF56CB"/>
    <w:rsid w:val="00BF5899"/>
    <w:rsid w:val="00BF59F9"/>
    <w:rsid w:val="00BF6002"/>
    <w:rsid w:val="00BF61B0"/>
    <w:rsid w:val="00BF61BC"/>
    <w:rsid w:val="00BF624A"/>
    <w:rsid w:val="00BF6478"/>
    <w:rsid w:val="00BF6870"/>
    <w:rsid w:val="00BF6C14"/>
    <w:rsid w:val="00C0005D"/>
    <w:rsid w:val="00C0008A"/>
    <w:rsid w:val="00C0013B"/>
    <w:rsid w:val="00C00503"/>
    <w:rsid w:val="00C00C59"/>
    <w:rsid w:val="00C00E06"/>
    <w:rsid w:val="00C00E45"/>
    <w:rsid w:val="00C016E6"/>
    <w:rsid w:val="00C01DBB"/>
    <w:rsid w:val="00C0248D"/>
    <w:rsid w:val="00C031BA"/>
    <w:rsid w:val="00C0352B"/>
    <w:rsid w:val="00C036D1"/>
    <w:rsid w:val="00C03BA6"/>
    <w:rsid w:val="00C03CA2"/>
    <w:rsid w:val="00C040D4"/>
    <w:rsid w:val="00C0470F"/>
    <w:rsid w:val="00C048F8"/>
    <w:rsid w:val="00C04D73"/>
    <w:rsid w:val="00C052A7"/>
    <w:rsid w:val="00C05DB5"/>
    <w:rsid w:val="00C063D6"/>
    <w:rsid w:val="00C06580"/>
    <w:rsid w:val="00C070D8"/>
    <w:rsid w:val="00C0749B"/>
    <w:rsid w:val="00C075B7"/>
    <w:rsid w:val="00C07DD3"/>
    <w:rsid w:val="00C07F5A"/>
    <w:rsid w:val="00C10E01"/>
    <w:rsid w:val="00C10EA0"/>
    <w:rsid w:val="00C10F34"/>
    <w:rsid w:val="00C11021"/>
    <w:rsid w:val="00C111BF"/>
    <w:rsid w:val="00C1148B"/>
    <w:rsid w:val="00C114EA"/>
    <w:rsid w:val="00C1164D"/>
    <w:rsid w:val="00C11679"/>
    <w:rsid w:val="00C116C7"/>
    <w:rsid w:val="00C11CE4"/>
    <w:rsid w:val="00C11D38"/>
    <w:rsid w:val="00C13108"/>
    <w:rsid w:val="00C13318"/>
    <w:rsid w:val="00C134FC"/>
    <w:rsid w:val="00C13E5E"/>
    <w:rsid w:val="00C14339"/>
    <w:rsid w:val="00C14A4B"/>
    <w:rsid w:val="00C151EF"/>
    <w:rsid w:val="00C15257"/>
    <w:rsid w:val="00C15380"/>
    <w:rsid w:val="00C16079"/>
    <w:rsid w:val="00C16202"/>
    <w:rsid w:val="00C1655F"/>
    <w:rsid w:val="00C168B6"/>
    <w:rsid w:val="00C16C16"/>
    <w:rsid w:val="00C16E84"/>
    <w:rsid w:val="00C16FAF"/>
    <w:rsid w:val="00C178AF"/>
    <w:rsid w:val="00C17963"/>
    <w:rsid w:val="00C17B7A"/>
    <w:rsid w:val="00C17FBF"/>
    <w:rsid w:val="00C2008B"/>
    <w:rsid w:val="00C20207"/>
    <w:rsid w:val="00C20320"/>
    <w:rsid w:val="00C20321"/>
    <w:rsid w:val="00C2071B"/>
    <w:rsid w:val="00C210A1"/>
    <w:rsid w:val="00C214F0"/>
    <w:rsid w:val="00C21693"/>
    <w:rsid w:val="00C21F9E"/>
    <w:rsid w:val="00C22526"/>
    <w:rsid w:val="00C22B0E"/>
    <w:rsid w:val="00C2348E"/>
    <w:rsid w:val="00C237BB"/>
    <w:rsid w:val="00C23D74"/>
    <w:rsid w:val="00C23DCF"/>
    <w:rsid w:val="00C25840"/>
    <w:rsid w:val="00C258A6"/>
    <w:rsid w:val="00C25B67"/>
    <w:rsid w:val="00C263DE"/>
    <w:rsid w:val="00C265A7"/>
    <w:rsid w:val="00C269E2"/>
    <w:rsid w:val="00C27290"/>
    <w:rsid w:val="00C275E7"/>
    <w:rsid w:val="00C3002F"/>
    <w:rsid w:val="00C30D40"/>
    <w:rsid w:val="00C30E2D"/>
    <w:rsid w:val="00C30E30"/>
    <w:rsid w:val="00C31358"/>
    <w:rsid w:val="00C313AB"/>
    <w:rsid w:val="00C317C0"/>
    <w:rsid w:val="00C31A7D"/>
    <w:rsid w:val="00C3211D"/>
    <w:rsid w:val="00C32B33"/>
    <w:rsid w:val="00C33962"/>
    <w:rsid w:val="00C33BE0"/>
    <w:rsid w:val="00C33DC3"/>
    <w:rsid w:val="00C34622"/>
    <w:rsid w:val="00C34C9E"/>
    <w:rsid w:val="00C351E5"/>
    <w:rsid w:val="00C35800"/>
    <w:rsid w:val="00C35AED"/>
    <w:rsid w:val="00C35FF4"/>
    <w:rsid w:val="00C36DD3"/>
    <w:rsid w:val="00C37380"/>
    <w:rsid w:val="00C37A2E"/>
    <w:rsid w:val="00C37EFF"/>
    <w:rsid w:val="00C40197"/>
    <w:rsid w:val="00C402AF"/>
    <w:rsid w:val="00C4168F"/>
    <w:rsid w:val="00C42B52"/>
    <w:rsid w:val="00C42DA0"/>
    <w:rsid w:val="00C43426"/>
    <w:rsid w:val="00C436C9"/>
    <w:rsid w:val="00C4398C"/>
    <w:rsid w:val="00C44097"/>
    <w:rsid w:val="00C447DE"/>
    <w:rsid w:val="00C4527D"/>
    <w:rsid w:val="00C452D9"/>
    <w:rsid w:val="00C454A4"/>
    <w:rsid w:val="00C46155"/>
    <w:rsid w:val="00C46881"/>
    <w:rsid w:val="00C46A37"/>
    <w:rsid w:val="00C46AC0"/>
    <w:rsid w:val="00C46E17"/>
    <w:rsid w:val="00C46F16"/>
    <w:rsid w:val="00C4710C"/>
    <w:rsid w:val="00C47476"/>
    <w:rsid w:val="00C477B9"/>
    <w:rsid w:val="00C47EE5"/>
    <w:rsid w:val="00C50122"/>
    <w:rsid w:val="00C507B5"/>
    <w:rsid w:val="00C50CF1"/>
    <w:rsid w:val="00C515DA"/>
    <w:rsid w:val="00C51939"/>
    <w:rsid w:val="00C52121"/>
    <w:rsid w:val="00C537DA"/>
    <w:rsid w:val="00C546B2"/>
    <w:rsid w:val="00C5485A"/>
    <w:rsid w:val="00C54E5A"/>
    <w:rsid w:val="00C550AF"/>
    <w:rsid w:val="00C55892"/>
    <w:rsid w:val="00C56861"/>
    <w:rsid w:val="00C56ED5"/>
    <w:rsid w:val="00C57135"/>
    <w:rsid w:val="00C57494"/>
    <w:rsid w:val="00C575B7"/>
    <w:rsid w:val="00C575C1"/>
    <w:rsid w:val="00C5766B"/>
    <w:rsid w:val="00C57C71"/>
    <w:rsid w:val="00C60157"/>
    <w:rsid w:val="00C60160"/>
    <w:rsid w:val="00C6026A"/>
    <w:rsid w:val="00C6070D"/>
    <w:rsid w:val="00C60FD9"/>
    <w:rsid w:val="00C6108A"/>
    <w:rsid w:val="00C61495"/>
    <w:rsid w:val="00C62407"/>
    <w:rsid w:val="00C625BA"/>
    <w:rsid w:val="00C62DE7"/>
    <w:rsid w:val="00C63705"/>
    <w:rsid w:val="00C64468"/>
    <w:rsid w:val="00C64577"/>
    <w:rsid w:val="00C64C53"/>
    <w:rsid w:val="00C64F98"/>
    <w:rsid w:val="00C65381"/>
    <w:rsid w:val="00C658FD"/>
    <w:rsid w:val="00C65D78"/>
    <w:rsid w:val="00C666AF"/>
    <w:rsid w:val="00C668E0"/>
    <w:rsid w:val="00C67658"/>
    <w:rsid w:val="00C67EB4"/>
    <w:rsid w:val="00C67F3E"/>
    <w:rsid w:val="00C70BBD"/>
    <w:rsid w:val="00C70D66"/>
    <w:rsid w:val="00C71C2F"/>
    <w:rsid w:val="00C71C91"/>
    <w:rsid w:val="00C7224E"/>
    <w:rsid w:val="00C7290F"/>
    <w:rsid w:val="00C72D97"/>
    <w:rsid w:val="00C73053"/>
    <w:rsid w:val="00C73EC0"/>
    <w:rsid w:val="00C73ECB"/>
    <w:rsid w:val="00C74662"/>
    <w:rsid w:val="00C7570E"/>
    <w:rsid w:val="00C7592B"/>
    <w:rsid w:val="00C75DE0"/>
    <w:rsid w:val="00C75FEA"/>
    <w:rsid w:val="00C767FD"/>
    <w:rsid w:val="00C76813"/>
    <w:rsid w:val="00C76ADE"/>
    <w:rsid w:val="00C76CE3"/>
    <w:rsid w:val="00C77479"/>
    <w:rsid w:val="00C776B6"/>
    <w:rsid w:val="00C7772D"/>
    <w:rsid w:val="00C77BFE"/>
    <w:rsid w:val="00C77C23"/>
    <w:rsid w:val="00C80293"/>
    <w:rsid w:val="00C80828"/>
    <w:rsid w:val="00C80EFE"/>
    <w:rsid w:val="00C810CA"/>
    <w:rsid w:val="00C8188B"/>
    <w:rsid w:val="00C8276A"/>
    <w:rsid w:val="00C82C9E"/>
    <w:rsid w:val="00C82E09"/>
    <w:rsid w:val="00C83100"/>
    <w:rsid w:val="00C838BA"/>
    <w:rsid w:val="00C8399F"/>
    <w:rsid w:val="00C83A9E"/>
    <w:rsid w:val="00C83BAF"/>
    <w:rsid w:val="00C84540"/>
    <w:rsid w:val="00C853B1"/>
    <w:rsid w:val="00C856A1"/>
    <w:rsid w:val="00C85D31"/>
    <w:rsid w:val="00C862C7"/>
    <w:rsid w:val="00C8638C"/>
    <w:rsid w:val="00C86481"/>
    <w:rsid w:val="00C866EF"/>
    <w:rsid w:val="00C86A2B"/>
    <w:rsid w:val="00C86D21"/>
    <w:rsid w:val="00C86D4F"/>
    <w:rsid w:val="00C8747F"/>
    <w:rsid w:val="00C879D8"/>
    <w:rsid w:val="00C87F30"/>
    <w:rsid w:val="00C90100"/>
    <w:rsid w:val="00C90BF3"/>
    <w:rsid w:val="00C90C21"/>
    <w:rsid w:val="00C90D3F"/>
    <w:rsid w:val="00C90EA9"/>
    <w:rsid w:val="00C910ED"/>
    <w:rsid w:val="00C920A4"/>
    <w:rsid w:val="00C92173"/>
    <w:rsid w:val="00C92467"/>
    <w:rsid w:val="00C928FD"/>
    <w:rsid w:val="00C92946"/>
    <w:rsid w:val="00C930DE"/>
    <w:rsid w:val="00C93903"/>
    <w:rsid w:val="00C93CEA"/>
    <w:rsid w:val="00C9460E"/>
    <w:rsid w:val="00C9475B"/>
    <w:rsid w:val="00C95260"/>
    <w:rsid w:val="00C956BB"/>
    <w:rsid w:val="00C96021"/>
    <w:rsid w:val="00C9602A"/>
    <w:rsid w:val="00C963C5"/>
    <w:rsid w:val="00C964D4"/>
    <w:rsid w:val="00CA001B"/>
    <w:rsid w:val="00CA07D1"/>
    <w:rsid w:val="00CA0CBF"/>
    <w:rsid w:val="00CA0E90"/>
    <w:rsid w:val="00CA1381"/>
    <w:rsid w:val="00CA14E7"/>
    <w:rsid w:val="00CA15AC"/>
    <w:rsid w:val="00CA26B8"/>
    <w:rsid w:val="00CA2BDA"/>
    <w:rsid w:val="00CA2D1C"/>
    <w:rsid w:val="00CA31A2"/>
    <w:rsid w:val="00CA358F"/>
    <w:rsid w:val="00CA41EA"/>
    <w:rsid w:val="00CA428D"/>
    <w:rsid w:val="00CA4F56"/>
    <w:rsid w:val="00CA5275"/>
    <w:rsid w:val="00CA5812"/>
    <w:rsid w:val="00CA5D82"/>
    <w:rsid w:val="00CA601F"/>
    <w:rsid w:val="00CA60AD"/>
    <w:rsid w:val="00CA6539"/>
    <w:rsid w:val="00CA6A41"/>
    <w:rsid w:val="00CA6B14"/>
    <w:rsid w:val="00CA6F68"/>
    <w:rsid w:val="00CA70CA"/>
    <w:rsid w:val="00CA761F"/>
    <w:rsid w:val="00CA763D"/>
    <w:rsid w:val="00CA77EE"/>
    <w:rsid w:val="00CA788D"/>
    <w:rsid w:val="00CA7914"/>
    <w:rsid w:val="00CB11BB"/>
    <w:rsid w:val="00CB1221"/>
    <w:rsid w:val="00CB15C7"/>
    <w:rsid w:val="00CB160C"/>
    <w:rsid w:val="00CB1DB8"/>
    <w:rsid w:val="00CB1EC5"/>
    <w:rsid w:val="00CB25BD"/>
    <w:rsid w:val="00CB2FED"/>
    <w:rsid w:val="00CB3DC7"/>
    <w:rsid w:val="00CB3F4C"/>
    <w:rsid w:val="00CB47E4"/>
    <w:rsid w:val="00CB4842"/>
    <w:rsid w:val="00CB4979"/>
    <w:rsid w:val="00CB49F8"/>
    <w:rsid w:val="00CB544C"/>
    <w:rsid w:val="00CB5605"/>
    <w:rsid w:val="00CB56EB"/>
    <w:rsid w:val="00CB5975"/>
    <w:rsid w:val="00CB5F58"/>
    <w:rsid w:val="00CB60A7"/>
    <w:rsid w:val="00CB6272"/>
    <w:rsid w:val="00CB6651"/>
    <w:rsid w:val="00CB68F6"/>
    <w:rsid w:val="00CB6A60"/>
    <w:rsid w:val="00CB70FE"/>
    <w:rsid w:val="00CB7989"/>
    <w:rsid w:val="00CB79F4"/>
    <w:rsid w:val="00CB7A0C"/>
    <w:rsid w:val="00CC065B"/>
    <w:rsid w:val="00CC14BC"/>
    <w:rsid w:val="00CC24F1"/>
    <w:rsid w:val="00CC2D07"/>
    <w:rsid w:val="00CC322A"/>
    <w:rsid w:val="00CC35AE"/>
    <w:rsid w:val="00CC3A61"/>
    <w:rsid w:val="00CC4ABC"/>
    <w:rsid w:val="00CC526F"/>
    <w:rsid w:val="00CC52A6"/>
    <w:rsid w:val="00CC53C1"/>
    <w:rsid w:val="00CC56CF"/>
    <w:rsid w:val="00CC58F8"/>
    <w:rsid w:val="00CC5DA7"/>
    <w:rsid w:val="00CC609B"/>
    <w:rsid w:val="00CC6328"/>
    <w:rsid w:val="00CC6C4F"/>
    <w:rsid w:val="00CC6C93"/>
    <w:rsid w:val="00CC6F79"/>
    <w:rsid w:val="00CC796F"/>
    <w:rsid w:val="00CC7ADC"/>
    <w:rsid w:val="00CC7DED"/>
    <w:rsid w:val="00CD0263"/>
    <w:rsid w:val="00CD0409"/>
    <w:rsid w:val="00CD0928"/>
    <w:rsid w:val="00CD1763"/>
    <w:rsid w:val="00CD1C4A"/>
    <w:rsid w:val="00CD288A"/>
    <w:rsid w:val="00CD28A3"/>
    <w:rsid w:val="00CD2ACA"/>
    <w:rsid w:val="00CD31E3"/>
    <w:rsid w:val="00CD3453"/>
    <w:rsid w:val="00CD3A0A"/>
    <w:rsid w:val="00CD5C39"/>
    <w:rsid w:val="00CD5C4D"/>
    <w:rsid w:val="00CD6303"/>
    <w:rsid w:val="00CD667C"/>
    <w:rsid w:val="00CD6C5A"/>
    <w:rsid w:val="00CD6CE5"/>
    <w:rsid w:val="00CE001A"/>
    <w:rsid w:val="00CE0279"/>
    <w:rsid w:val="00CE02AD"/>
    <w:rsid w:val="00CE0724"/>
    <w:rsid w:val="00CE0EE6"/>
    <w:rsid w:val="00CE2915"/>
    <w:rsid w:val="00CE2F6A"/>
    <w:rsid w:val="00CE300C"/>
    <w:rsid w:val="00CE34BE"/>
    <w:rsid w:val="00CE3919"/>
    <w:rsid w:val="00CE4706"/>
    <w:rsid w:val="00CE4F38"/>
    <w:rsid w:val="00CE5B98"/>
    <w:rsid w:val="00CE5C7E"/>
    <w:rsid w:val="00CE6043"/>
    <w:rsid w:val="00CE60B2"/>
    <w:rsid w:val="00CE62B4"/>
    <w:rsid w:val="00CE71CE"/>
    <w:rsid w:val="00CE7F06"/>
    <w:rsid w:val="00CF1A86"/>
    <w:rsid w:val="00CF1B44"/>
    <w:rsid w:val="00CF284D"/>
    <w:rsid w:val="00CF2D22"/>
    <w:rsid w:val="00CF363F"/>
    <w:rsid w:val="00CF3D1B"/>
    <w:rsid w:val="00CF3FF9"/>
    <w:rsid w:val="00CF43D3"/>
    <w:rsid w:val="00CF4415"/>
    <w:rsid w:val="00CF4613"/>
    <w:rsid w:val="00CF4A95"/>
    <w:rsid w:val="00CF5033"/>
    <w:rsid w:val="00CF5485"/>
    <w:rsid w:val="00CF5708"/>
    <w:rsid w:val="00CF57D0"/>
    <w:rsid w:val="00CF5ABA"/>
    <w:rsid w:val="00CF5BC8"/>
    <w:rsid w:val="00CF6507"/>
    <w:rsid w:val="00CF6DDD"/>
    <w:rsid w:val="00CF7890"/>
    <w:rsid w:val="00CF7C7D"/>
    <w:rsid w:val="00CF7D5E"/>
    <w:rsid w:val="00D00231"/>
    <w:rsid w:val="00D00638"/>
    <w:rsid w:val="00D008DA"/>
    <w:rsid w:val="00D00AA5"/>
    <w:rsid w:val="00D00B1A"/>
    <w:rsid w:val="00D00F0F"/>
    <w:rsid w:val="00D00F89"/>
    <w:rsid w:val="00D0136D"/>
    <w:rsid w:val="00D0186B"/>
    <w:rsid w:val="00D01A78"/>
    <w:rsid w:val="00D01BED"/>
    <w:rsid w:val="00D01CA5"/>
    <w:rsid w:val="00D01F12"/>
    <w:rsid w:val="00D02C40"/>
    <w:rsid w:val="00D03A61"/>
    <w:rsid w:val="00D0406D"/>
    <w:rsid w:val="00D046B1"/>
    <w:rsid w:val="00D046F0"/>
    <w:rsid w:val="00D0484B"/>
    <w:rsid w:val="00D04CE7"/>
    <w:rsid w:val="00D05EAC"/>
    <w:rsid w:val="00D05F39"/>
    <w:rsid w:val="00D062C2"/>
    <w:rsid w:val="00D06618"/>
    <w:rsid w:val="00D06624"/>
    <w:rsid w:val="00D0680E"/>
    <w:rsid w:val="00D06A44"/>
    <w:rsid w:val="00D073BC"/>
    <w:rsid w:val="00D07953"/>
    <w:rsid w:val="00D07A70"/>
    <w:rsid w:val="00D07C28"/>
    <w:rsid w:val="00D07D5C"/>
    <w:rsid w:val="00D07EC2"/>
    <w:rsid w:val="00D101AD"/>
    <w:rsid w:val="00D102F5"/>
    <w:rsid w:val="00D105C6"/>
    <w:rsid w:val="00D10850"/>
    <w:rsid w:val="00D10CDF"/>
    <w:rsid w:val="00D1122D"/>
    <w:rsid w:val="00D11654"/>
    <w:rsid w:val="00D1184D"/>
    <w:rsid w:val="00D11BB0"/>
    <w:rsid w:val="00D11D2C"/>
    <w:rsid w:val="00D11E83"/>
    <w:rsid w:val="00D11ED7"/>
    <w:rsid w:val="00D1215A"/>
    <w:rsid w:val="00D12BD2"/>
    <w:rsid w:val="00D12F9E"/>
    <w:rsid w:val="00D1304E"/>
    <w:rsid w:val="00D13828"/>
    <w:rsid w:val="00D13C20"/>
    <w:rsid w:val="00D13DF3"/>
    <w:rsid w:val="00D14780"/>
    <w:rsid w:val="00D15054"/>
    <w:rsid w:val="00D1506E"/>
    <w:rsid w:val="00D15140"/>
    <w:rsid w:val="00D155DC"/>
    <w:rsid w:val="00D16368"/>
    <w:rsid w:val="00D1669D"/>
    <w:rsid w:val="00D16CE2"/>
    <w:rsid w:val="00D16E6B"/>
    <w:rsid w:val="00D20E3F"/>
    <w:rsid w:val="00D2100D"/>
    <w:rsid w:val="00D210E6"/>
    <w:rsid w:val="00D21286"/>
    <w:rsid w:val="00D214AF"/>
    <w:rsid w:val="00D2183C"/>
    <w:rsid w:val="00D2247D"/>
    <w:rsid w:val="00D22845"/>
    <w:rsid w:val="00D22AF3"/>
    <w:rsid w:val="00D22CDF"/>
    <w:rsid w:val="00D23111"/>
    <w:rsid w:val="00D231C1"/>
    <w:rsid w:val="00D246A2"/>
    <w:rsid w:val="00D24795"/>
    <w:rsid w:val="00D24E43"/>
    <w:rsid w:val="00D252B5"/>
    <w:rsid w:val="00D25FAD"/>
    <w:rsid w:val="00D26132"/>
    <w:rsid w:val="00D26601"/>
    <w:rsid w:val="00D26951"/>
    <w:rsid w:val="00D300FA"/>
    <w:rsid w:val="00D30884"/>
    <w:rsid w:val="00D30C06"/>
    <w:rsid w:val="00D30DC8"/>
    <w:rsid w:val="00D31483"/>
    <w:rsid w:val="00D3158E"/>
    <w:rsid w:val="00D31E00"/>
    <w:rsid w:val="00D31F5A"/>
    <w:rsid w:val="00D321A3"/>
    <w:rsid w:val="00D32D0A"/>
    <w:rsid w:val="00D333FF"/>
    <w:rsid w:val="00D33AB0"/>
    <w:rsid w:val="00D3430D"/>
    <w:rsid w:val="00D352D9"/>
    <w:rsid w:val="00D35998"/>
    <w:rsid w:val="00D35D21"/>
    <w:rsid w:val="00D36E71"/>
    <w:rsid w:val="00D378E2"/>
    <w:rsid w:val="00D37BC1"/>
    <w:rsid w:val="00D37D2A"/>
    <w:rsid w:val="00D37E26"/>
    <w:rsid w:val="00D403CE"/>
    <w:rsid w:val="00D40503"/>
    <w:rsid w:val="00D407F9"/>
    <w:rsid w:val="00D413DF"/>
    <w:rsid w:val="00D4167F"/>
    <w:rsid w:val="00D416BC"/>
    <w:rsid w:val="00D41C27"/>
    <w:rsid w:val="00D41D87"/>
    <w:rsid w:val="00D41FA2"/>
    <w:rsid w:val="00D4290F"/>
    <w:rsid w:val="00D42BFB"/>
    <w:rsid w:val="00D42F55"/>
    <w:rsid w:val="00D43A54"/>
    <w:rsid w:val="00D43B10"/>
    <w:rsid w:val="00D43C79"/>
    <w:rsid w:val="00D44EA9"/>
    <w:rsid w:val="00D44FAF"/>
    <w:rsid w:val="00D4523A"/>
    <w:rsid w:val="00D457B6"/>
    <w:rsid w:val="00D45D56"/>
    <w:rsid w:val="00D46786"/>
    <w:rsid w:val="00D46926"/>
    <w:rsid w:val="00D46E3B"/>
    <w:rsid w:val="00D475F6"/>
    <w:rsid w:val="00D47684"/>
    <w:rsid w:val="00D50667"/>
    <w:rsid w:val="00D50C4C"/>
    <w:rsid w:val="00D512F2"/>
    <w:rsid w:val="00D51549"/>
    <w:rsid w:val="00D51556"/>
    <w:rsid w:val="00D51928"/>
    <w:rsid w:val="00D51C0C"/>
    <w:rsid w:val="00D51E23"/>
    <w:rsid w:val="00D51E96"/>
    <w:rsid w:val="00D521B1"/>
    <w:rsid w:val="00D5222F"/>
    <w:rsid w:val="00D52393"/>
    <w:rsid w:val="00D525FF"/>
    <w:rsid w:val="00D5266C"/>
    <w:rsid w:val="00D52BB2"/>
    <w:rsid w:val="00D54124"/>
    <w:rsid w:val="00D54342"/>
    <w:rsid w:val="00D54391"/>
    <w:rsid w:val="00D54A10"/>
    <w:rsid w:val="00D55699"/>
    <w:rsid w:val="00D55882"/>
    <w:rsid w:val="00D56B92"/>
    <w:rsid w:val="00D60039"/>
    <w:rsid w:val="00D607DC"/>
    <w:rsid w:val="00D60AA6"/>
    <w:rsid w:val="00D60CC7"/>
    <w:rsid w:val="00D61258"/>
    <w:rsid w:val="00D61DEA"/>
    <w:rsid w:val="00D61FCD"/>
    <w:rsid w:val="00D622C9"/>
    <w:rsid w:val="00D6263D"/>
    <w:rsid w:val="00D62661"/>
    <w:rsid w:val="00D62872"/>
    <w:rsid w:val="00D62BE5"/>
    <w:rsid w:val="00D62CE2"/>
    <w:rsid w:val="00D63425"/>
    <w:rsid w:val="00D63990"/>
    <w:rsid w:val="00D64A97"/>
    <w:rsid w:val="00D64F0A"/>
    <w:rsid w:val="00D656F8"/>
    <w:rsid w:val="00D65A62"/>
    <w:rsid w:val="00D660E3"/>
    <w:rsid w:val="00D6634C"/>
    <w:rsid w:val="00D66987"/>
    <w:rsid w:val="00D672D6"/>
    <w:rsid w:val="00D673DA"/>
    <w:rsid w:val="00D67B50"/>
    <w:rsid w:val="00D70268"/>
    <w:rsid w:val="00D707FF"/>
    <w:rsid w:val="00D70C90"/>
    <w:rsid w:val="00D71221"/>
    <w:rsid w:val="00D7170A"/>
    <w:rsid w:val="00D71735"/>
    <w:rsid w:val="00D7191F"/>
    <w:rsid w:val="00D7232F"/>
    <w:rsid w:val="00D73361"/>
    <w:rsid w:val="00D738C0"/>
    <w:rsid w:val="00D7434B"/>
    <w:rsid w:val="00D74427"/>
    <w:rsid w:val="00D74481"/>
    <w:rsid w:val="00D74DBB"/>
    <w:rsid w:val="00D7500D"/>
    <w:rsid w:val="00D75A82"/>
    <w:rsid w:val="00D770B1"/>
    <w:rsid w:val="00D77113"/>
    <w:rsid w:val="00D7718F"/>
    <w:rsid w:val="00D80563"/>
    <w:rsid w:val="00D81675"/>
    <w:rsid w:val="00D81D3A"/>
    <w:rsid w:val="00D8308D"/>
    <w:rsid w:val="00D83531"/>
    <w:rsid w:val="00D83CB7"/>
    <w:rsid w:val="00D83E83"/>
    <w:rsid w:val="00D83FCC"/>
    <w:rsid w:val="00D844F5"/>
    <w:rsid w:val="00D84904"/>
    <w:rsid w:val="00D84DDE"/>
    <w:rsid w:val="00D85526"/>
    <w:rsid w:val="00D85759"/>
    <w:rsid w:val="00D85E16"/>
    <w:rsid w:val="00D86F0E"/>
    <w:rsid w:val="00D86FD6"/>
    <w:rsid w:val="00D87083"/>
    <w:rsid w:val="00D87099"/>
    <w:rsid w:val="00D879D7"/>
    <w:rsid w:val="00D87EB0"/>
    <w:rsid w:val="00D902F8"/>
    <w:rsid w:val="00D907C0"/>
    <w:rsid w:val="00D9259E"/>
    <w:rsid w:val="00D93DD6"/>
    <w:rsid w:val="00D94C20"/>
    <w:rsid w:val="00D9617E"/>
    <w:rsid w:val="00D9626A"/>
    <w:rsid w:val="00D964D8"/>
    <w:rsid w:val="00D96AFB"/>
    <w:rsid w:val="00D971FC"/>
    <w:rsid w:val="00D97623"/>
    <w:rsid w:val="00D97CF5"/>
    <w:rsid w:val="00D97DC0"/>
    <w:rsid w:val="00DA05F2"/>
    <w:rsid w:val="00DA0C8C"/>
    <w:rsid w:val="00DA122B"/>
    <w:rsid w:val="00DA1500"/>
    <w:rsid w:val="00DA1863"/>
    <w:rsid w:val="00DA2836"/>
    <w:rsid w:val="00DA288B"/>
    <w:rsid w:val="00DA2F6C"/>
    <w:rsid w:val="00DA2FF1"/>
    <w:rsid w:val="00DA3272"/>
    <w:rsid w:val="00DA3E72"/>
    <w:rsid w:val="00DA4380"/>
    <w:rsid w:val="00DA49DD"/>
    <w:rsid w:val="00DA4A78"/>
    <w:rsid w:val="00DA5170"/>
    <w:rsid w:val="00DA53A6"/>
    <w:rsid w:val="00DA55D1"/>
    <w:rsid w:val="00DA5DD6"/>
    <w:rsid w:val="00DA61C2"/>
    <w:rsid w:val="00DA62AA"/>
    <w:rsid w:val="00DA62FE"/>
    <w:rsid w:val="00DA65E6"/>
    <w:rsid w:val="00DA6784"/>
    <w:rsid w:val="00DA6A4B"/>
    <w:rsid w:val="00DA6CCF"/>
    <w:rsid w:val="00DA6F26"/>
    <w:rsid w:val="00DA7865"/>
    <w:rsid w:val="00DB09F9"/>
    <w:rsid w:val="00DB0FBC"/>
    <w:rsid w:val="00DB141F"/>
    <w:rsid w:val="00DB20D1"/>
    <w:rsid w:val="00DB234F"/>
    <w:rsid w:val="00DB2F62"/>
    <w:rsid w:val="00DB2F89"/>
    <w:rsid w:val="00DB3775"/>
    <w:rsid w:val="00DB37FD"/>
    <w:rsid w:val="00DB3C43"/>
    <w:rsid w:val="00DB4D5F"/>
    <w:rsid w:val="00DB4D61"/>
    <w:rsid w:val="00DB4F40"/>
    <w:rsid w:val="00DB5241"/>
    <w:rsid w:val="00DB5323"/>
    <w:rsid w:val="00DB557E"/>
    <w:rsid w:val="00DB5847"/>
    <w:rsid w:val="00DB5BD5"/>
    <w:rsid w:val="00DB6109"/>
    <w:rsid w:val="00DB63D1"/>
    <w:rsid w:val="00DB6422"/>
    <w:rsid w:val="00DB6FB3"/>
    <w:rsid w:val="00DB75E6"/>
    <w:rsid w:val="00DB7A71"/>
    <w:rsid w:val="00DB7EFD"/>
    <w:rsid w:val="00DC041E"/>
    <w:rsid w:val="00DC046E"/>
    <w:rsid w:val="00DC05CD"/>
    <w:rsid w:val="00DC10B4"/>
    <w:rsid w:val="00DC1315"/>
    <w:rsid w:val="00DC15AB"/>
    <w:rsid w:val="00DC15FC"/>
    <w:rsid w:val="00DC27AF"/>
    <w:rsid w:val="00DC2C34"/>
    <w:rsid w:val="00DC2DCB"/>
    <w:rsid w:val="00DC2FB0"/>
    <w:rsid w:val="00DC375B"/>
    <w:rsid w:val="00DC400B"/>
    <w:rsid w:val="00DC41BC"/>
    <w:rsid w:val="00DC41CF"/>
    <w:rsid w:val="00DC441D"/>
    <w:rsid w:val="00DC457E"/>
    <w:rsid w:val="00DC45B5"/>
    <w:rsid w:val="00DC52DB"/>
    <w:rsid w:val="00DC6A70"/>
    <w:rsid w:val="00DC702F"/>
    <w:rsid w:val="00DC7823"/>
    <w:rsid w:val="00DC7C19"/>
    <w:rsid w:val="00DC7E95"/>
    <w:rsid w:val="00DD01C6"/>
    <w:rsid w:val="00DD0E9E"/>
    <w:rsid w:val="00DD1F97"/>
    <w:rsid w:val="00DD2384"/>
    <w:rsid w:val="00DD25A5"/>
    <w:rsid w:val="00DD2AE9"/>
    <w:rsid w:val="00DD2DB1"/>
    <w:rsid w:val="00DD2FEE"/>
    <w:rsid w:val="00DD316A"/>
    <w:rsid w:val="00DD3A22"/>
    <w:rsid w:val="00DD3E9C"/>
    <w:rsid w:val="00DD4F8C"/>
    <w:rsid w:val="00DD537B"/>
    <w:rsid w:val="00DD53E8"/>
    <w:rsid w:val="00DD593F"/>
    <w:rsid w:val="00DD6016"/>
    <w:rsid w:val="00DD6CB9"/>
    <w:rsid w:val="00DD7298"/>
    <w:rsid w:val="00DE0560"/>
    <w:rsid w:val="00DE05CE"/>
    <w:rsid w:val="00DE0602"/>
    <w:rsid w:val="00DE094B"/>
    <w:rsid w:val="00DE10ED"/>
    <w:rsid w:val="00DE1374"/>
    <w:rsid w:val="00DE1869"/>
    <w:rsid w:val="00DE1A42"/>
    <w:rsid w:val="00DE1B87"/>
    <w:rsid w:val="00DE1D75"/>
    <w:rsid w:val="00DE1F0F"/>
    <w:rsid w:val="00DE2203"/>
    <w:rsid w:val="00DE253C"/>
    <w:rsid w:val="00DE2AD9"/>
    <w:rsid w:val="00DE2CFC"/>
    <w:rsid w:val="00DE2FB9"/>
    <w:rsid w:val="00DE3824"/>
    <w:rsid w:val="00DE3BDA"/>
    <w:rsid w:val="00DE3E49"/>
    <w:rsid w:val="00DE4611"/>
    <w:rsid w:val="00DE498A"/>
    <w:rsid w:val="00DE5552"/>
    <w:rsid w:val="00DE5606"/>
    <w:rsid w:val="00DE5631"/>
    <w:rsid w:val="00DE5C6C"/>
    <w:rsid w:val="00DE6BF5"/>
    <w:rsid w:val="00DE725D"/>
    <w:rsid w:val="00DE7A3E"/>
    <w:rsid w:val="00DF0D6A"/>
    <w:rsid w:val="00DF0EAD"/>
    <w:rsid w:val="00DF165A"/>
    <w:rsid w:val="00DF28F5"/>
    <w:rsid w:val="00DF2A7C"/>
    <w:rsid w:val="00DF3086"/>
    <w:rsid w:val="00DF3422"/>
    <w:rsid w:val="00DF38C0"/>
    <w:rsid w:val="00DF3907"/>
    <w:rsid w:val="00DF39CB"/>
    <w:rsid w:val="00DF3FF0"/>
    <w:rsid w:val="00DF4537"/>
    <w:rsid w:val="00DF46B8"/>
    <w:rsid w:val="00DF4AA2"/>
    <w:rsid w:val="00DF4B59"/>
    <w:rsid w:val="00DF5330"/>
    <w:rsid w:val="00DF5496"/>
    <w:rsid w:val="00DF5E88"/>
    <w:rsid w:val="00DF5FE9"/>
    <w:rsid w:val="00DF6051"/>
    <w:rsid w:val="00DF6094"/>
    <w:rsid w:val="00DF6236"/>
    <w:rsid w:val="00DF637E"/>
    <w:rsid w:val="00E00281"/>
    <w:rsid w:val="00E0088D"/>
    <w:rsid w:val="00E009A0"/>
    <w:rsid w:val="00E01C5C"/>
    <w:rsid w:val="00E02961"/>
    <w:rsid w:val="00E0377C"/>
    <w:rsid w:val="00E0396A"/>
    <w:rsid w:val="00E045D6"/>
    <w:rsid w:val="00E04C85"/>
    <w:rsid w:val="00E05973"/>
    <w:rsid w:val="00E05C17"/>
    <w:rsid w:val="00E0617E"/>
    <w:rsid w:val="00E064A0"/>
    <w:rsid w:val="00E06A46"/>
    <w:rsid w:val="00E11BB2"/>
    <w:rsid w:val="00E122AC"/>
    <w:rsid w:val="00E12C8E"/>
    <w:rsid w:val="00E13C55"/>
    <w:rsid w:val="00E13DD7"/>
    <w:rsid w:val="00E13E9A"/>
    <w:rsid w:val="00E14264"/>
    <w:rsid w:val="00E14C33"/>
    <w:rsid w:val="00E14E58"/>
    <w:rsid w:val="00E14E88"/>
    <w:rsid w:val="00E14E89"/>
    <w:rsid w:val="00E15A9F"/>
    <w:rsid w:val="00E15C74"/>
    <w:rsid w:val="00E164EA"/>
    <w:rsid w:val="00E17039"/>
    <w:rsid w:val="00E1767C"/>
    <w:rsid w:val="00E178F8"/>
    <w:rsid w:val="00E17A71"/>
    <w:rsid w:val="00E17DA0"/>
    <w:rsid w:val="00E17DBD"/>
    <w:rsid w:val="00E20213"/>
    <w:rsid w:val="00E20F56"/>
    <w:rsid w:val="00E21579"/>
    <w:rsid w:val="00E2162D"/>
    <w:rsid w:val="00E21AC4"/>
    <w:rsid w:val="00E22248"/>
    <w:rsid w:val="00E2298F"/>
    <w:rsid w:val="00E22EE2"/>
    <w:rsid w:val="00E22FD7"/>
    <w:rsid w:val="00E23073"/>
    <w:rsid w:val="00E23DAD"/>
    <w:rsid w:val="00E23DCA"/>
    <w:rsid w:val="00E2403B"/>
    <w:rsid w:val="00E243CB"/>
    <w:rsid w:val="00E247EC"/>
    <w:rsid w:val="00E2564F"/>
    <w:rsid w:val="00E25870"/>
    <w:rsid w:val="00E25BBB"/>
    <w:rsid w:val="00E26005"/>
    <w:rsid w:val="00E262D0"/>
    <w:rsid w:val="00E26E5B"/>
    <w:rsid w:val="00E26F50"/>
    <w:rsid w:val="00E3005C"/>
    <w:rsid w:val="00E3078F"/>
    <w:rsid w:val="00E30833"/>
    <w:rsid w:val="00E30F6C"/>
    <w:rsid w:val="00E31389"/>
    <w:rsid w:val="00E313D9"/>
    <w:rsid w:val="00E31BB0"/>
    <w:rsid w:val="00E32110"/>
    <w:rsid w:val="00E32851"/>
    <w:rsid w:val="00E32AD3"/>
    <w:rsid w:val="00E331A6"/>
    <w:rsid w:val="00E333B5"/>
    <w:rsid w:val="00E33C25"/>
    <w:rsid w:val="00E33DF9"/>
    <w:rsid w:val="00E34226"/>
    <w:rsid w:val="00E3430E"/>
    <w:rsid w:val="00E347D0"/>
    <w:rsid w:val="00E34886"/>
    <w:rsid w:val="00E35993"/>
    <w:rsid w:val="00E35D64"/>
    <w:rsid w:val="00E35DD7"/>
    <w:rsid w:val="00E35DE9"/>
    <w:rsid w:val="00E35DF3"/>
    <w:rsid w:val="00E366D3"/>
    <w:rsid w:val="00E37040"/>
    <w:rsid w:val="00E37236"/>
    <w:rsid w:val="00E37482"/>
    <w:rsid w:val="00E37649"/>
    <w:rsid w:val="00E37FAA"/>
    <w:rsid w:val="00E402FF"/>
    <w:rsid w:val="00E40385"/>
    <w:rsid w:val="00E40564"/>
    <w:rsid w:val="00E40723"/>
    <w:rsid w:val="00E408DF"/>
    <w:rsid w:val="00E40DC4"/>
    <w:rsid w:val="00E410FE"/>
    <w:rsid w:val="00E412FA"/>
    <w:rsid w:val="00E41A17"/>
    <w:rsid w:val="00E41A39"/>
    <w:rsid w:val="00E4210C"/>
    <w:rsid w:val="00E42230"/>
    <w:rsid w:val="00E42CEE"/>
    <w:rsid w:val="00E42D86"/>
    <w:rsid w:val="00E42DD4"/>
    <w:rsid w:val="00E43227"/>
    <w:rsid w:val="00E442ED"/>
    <w:rsid w:val="00E44846"/>
    <w:rsid w:val="00E44950"/>
    <w:rsid w:val="00E44AEF"/>
    <w:rsid w:val="00E44D17"/>
    <w:rsid w:val="00E45882"/>
    <w:rsid w:val="00E45B69"/>
    <w:rsid w:val="00E465E4"/>
    <w:rsid w:val="00E46FD5"/>
    <w:rsid w:val="00E47BBB"/>
    <w:rsid w:val="00E501F4"/>
    <w:rsid w:val="00E502B8"/>
    <w:rsid w:val="00E50481"/>
    <w:rsid w:val="00E504A1"/>
    <w:rsid w:val="00E506C1"/>
    <w:rsid w:val="00E50D63"/>
    <w:rsid w:val="00E51348"/>
    <w:rsid w:val="00E5184E"/>
    <w:rsid w:val="00E519E0"/>
    <w:rsid w:val="00E534CF"/>
    <w:rsid w:val="00E5362F"/>
    <w:rsid w:val="00E536BA"/>
    <w:rsid w:val="00E53A1A"/>
    <w:rsid w:val="00E547A8"/>
    <w:rsid w:val="00E54E49"/>
    <w:rsid w:val="00E550F9"/>
    <w:rsid w:val="00E56391"/>
    <w:rsid w:val="00E568F2"/>
    <w:rsid w:val="00E5697B"/>
    <w:rsid w:val="00E56E6E"/>
    <w:rsid w:val="00E56F5B"/>
    <w:rsid w:val="00E57184"/>
    <w:rsid w:val="00E57383"/>
    <w:rsid w:val="00E578E5"/>
    <w:rsid w:val="00E57C43"/>
    <w:rsid w:val="00E60059"/>
    <w:rsid w:val="00E60143"/>
    <w:rsid w:val="00E60755"/>
    <w:rsid w:val="00E60811"/>
    <w:rsid w:val="00E609FC"/>
    <w:rsid w:val="00E60E9E"/>
    <w:rsid w:val="00E61B1F"/>
    <w:rsid w:val="00E633A6"/>
    <w:rsid w:val="00E6353A"/>
    <w:rsid w:val="00E638B8"/>
    <w:rsid w:val="00E63BE2"/>
    <w:rsid w:val="00E63FBB"/>
    <w:rsid w:val="00E64BFE"/>
    <w:rsid w:val="00E64D7C"/>
    <w:rsid w:val="00E661F1"/>
    <w:rsid w:val="00E66387"/>
    <w:rsid w:val="00E665D0"/>
    <w:rsid w:val="00E66706"/>
    <w:rsid w:val="00E66E28"/>
    <w:rsid w:val="00E67339"/>
    <w:rsid w:val="00E67582"/>
    <w:rsid w:val="00E677A5"/>
    <w:rsid w:val="00E67B30"/>
    <w:rsid w:val="00E67B4C"/>
    <w:rsid w:val="00E67E6B"/>
    <w:rsid w:val="00E71101"/>
    <w:rsid w:val="00E712A3"/>
    <w:rsid w:val="00E7180A"/>
    <w:rsid w:val="00E71B9A"/>
    <w:rsid w:val="00E72AA4"/>
    <w:rsid w:val="00E72EBE"/>
    <w:rsid w:val="00E73053"/>
    <w:rsid w:val="00E7380B"/>
    <w:rsid w:val="00E73B7D"/>
    <w:rsid w:val="00E73EC8"/>
    <w:rsid w:val="00E75250"/>
    <w:rsid w:val="00E75B26"/>
    <w:rsid w:val="00E75BA7"/>
    <w:rsid w:val="00E76D0D"/>
    <w:rsid w:val="00E76E1B"/>
    <w:rsid w:val="00E77652"/>
    <w:rsid w:val="00E77B36"/>
    <w:rsid w:val="00E8001A"/>
    <w:rsid w:val="00E801CD"/>
    <w:rsid w:val="00E807D0"/>
    <w:rsid w:val="00E80B0D"/>
    <w:rsid w:val="00E8151C"/>
    <w:rsid w:val="00E82843"/>
    <w:rsid w:val="00E83A88"/>
    <w:rsid w:val="00E83AF7"/>
    <w:rsid w:val="00E83F83"/>
    <w:rsid w:val="00E84696"/>
    <w:rsid w:val="00E849A3"/>
    <w:rsid w:val="00E84B65"/>
    <w:rsid w:val="00E85033"/>
    <w:rsid w:val="00E85553"/>
    <w:rsid w:val="00E855DF"/>
    <w:rsid w:val="00E8576E"/>
    <w:rsid w:val="00E85A31"/>
    <w:rsid w:val="00E8666C"/>
    <w:rsid w:val="00E87573"/>
    <w:rsid w:val="00E877CE"/>
    <w:rsid w:val="00E910A7"/>
    <w:rsid w:val="00E91227"/>
    <w:rsid w:val="00E91B97"/>
    <w:rsid w:val="00E91D1F"/>
    <w:rsid w:val="00E92419"/>
    <w:rsid w:val="00E924AD"/>
    <w:rsid w:val="00E92998"/>
    <w:rsid w:val="00E92DA4"/>
    <w:rsid w:val="00E9386A"/>
    <w:rsid w:val="00E93A28"/>
    <w:rsid w:val="00E93BEF"/>
    <w:rsid w:val="00E9426C"/>
    <w:rsid w:val="00E942A9"/>
    <w:rsid w:val="00E94CE1"/>
    <w:rsid w:val="00E95905"/>
    <w:rsid w:val="00E95C3F"/>
    <w:rsid w:val="00E95C91"/>
    <w:rsid w:val="00E95FB1"/>
    <w:rsid w:val="00E96251"/>
    <w:rsid w:val="00E965EA"/>
    <w:rsid w:val="00E96782"/>
    <w:rsid w:val="00E97614"/>
    <w:rsid w:val="00E976DF"/>
    <w:rsid w:val="00EA0919"/>
    <w:rsid w:val="00EA09EC"/>
    <w:rsid w:val="00EA0B88"/>
    <w:rsid w:val="00EA170A"/>
    <w:rsid w:val="00EA1A69"/>
    <w:rsid w:val="00EA20B7"/>
    <w:rsid w:val="00EA21C2"/>
    <w:rsid w:val="00EA26DC"/>
    <w:rsid w:val="00EA2807"/>
    <w:rsid w:val="00EA588B"/>
    <w:rsid w:val="00EA58A2"/>
    <w:rsid w:val="00EA5BE1"/>
    <w:rsid w:val="00EA5DE3"/>
    <w:rsid w:val="00EA616B"/>
    <w:rsid w:val="00EA62B9"/>
    <w:rsid w:val="00EA72A4"/>
    <w:rsid w:val="00EA799D"/>
    <w:rsid w:val="00EB02E6"/>
    <w:rsid w:val="00EB12BB"/>
    <w:rsid w:val="00EB1A24"/>
    <w:rsid w:val="00EB1C5B"/>
    <w:rsid w:val="00EB1EAE"/>
    <w:rsid w:val="00EB2049"/>
    <w:rsid w:val="00EB266D"/>
    <w:rsid w:val="00EB26B2"/>
    <w:rsid w:val="00EB2818"/>
    <w:rsid w:val="00EB2C1A"/>
    <w:rsid w:val="00EB2C74"/>
    <w:rsid w:val="00EB368C"/>
    <w:rsid w:val="00EB3BD0"/>
    <w:rsid w:val="00EB3F93"/>
    <w:rsid w:val="00EB3F9C"/>
    <w:rsid w:val="00EB4567"/>
    <w:rsid w:val="00EB4659"/>
    <w:rsid w:val="00EB4842"/>
    <w:rsid w:val="00EB4A8E"/>
    <w:rsid w:val="00EB5F17"/>
    <w:rsid w:val="00EB6CF2"/>
    <w:rsid w:val="00EB6E86"/>
    <w:rsid w:val="00EB6F5D"/>
    <w:rsid w:val="00EC095D"/>
    <w:rsid w:val="00EC0BA5"/>
    <w:rsid w:val="00EC0F73"/>
    <w:rsid w:val="00EC129D"/>
    <w:rsid w:val="00EC1481"/>
    <w:rsid w:val="00EC2634"/>
    <w:rsid w:val="00EC333E"/>
    <w:rsid w:val="00EC4D34"/>
    <w:rsid w:val="00EC4F4A"/>
    <w:rsid w:val="00EC501B"/>
    <w:rsid w:val="00EC58FF"/>
    <w:rsid w:val="00EC5A08"/>
    <w:rsid w:val="00EC684A"/>
    <w:rsid w:val="00EC698D"/>
    <w:rsid w:val="00EC72F4"/>
    <w:rsid w:val="00EC734A"/>
    <w:rsid w:val="00EC7F12"/>
    <w:rsid w:val="00ED0645"/>
    <w:rsid w:val="00ED1A1A"/>
    <w:rsid w:val="00ED1F22"/>
    <w:rsid w:val="00ED27D2"/>
    <w:rsid w:val="00ED2A1F"/>
    <w:rsid w:val="00ED2EAA"/>
    <w:rsid w:val="00ED386B"/>
    <w:rsid w:val="00ED3B1C"/>
    <w:rsid w:val="00ED3B40"/>
    <w:rsid w:val="00ED3C93"/>
    <w:rsid w:val="00ED4164"/>
    <w:rsid w:val="00ED42DF"/>
    <w:rsid w:val="00ED4E9C"/>
    <w:rsid w:val="00ED5344"/>
    <w:rsid w:val="00ED6CB7"/>
    <w:rsid w:val="00ED76ED"/>
    <w:rsid w:val="00EE00C2"/>
    <w:rsid w:val="00EE0A53"/>
    <w:rsid w:val="00EE0A8B"/>
    <w:rsid w:val="00EE0B76"/>
    <w:rsid w:val="00EE0D89"/>
    <w:rsid w:val="00EE12AF"/>
    <w:rsid w:val="00EE1683"/>
    <w:rsid w:val="00EE1FDA"/>
    <w:rsid w:val="00EE2028"/>
    <w:rsid w:val="00EE2322"/>
    <w:rsid w:val="00EE2FBA"/>
    <w:rsid w:val="00EE3776"/>
    <w:rsid w:val="00EE4633"/>
    <w:rsid w:val="00EE46DC"/>
    <w:rsid w:val="00EE48F5"/>
    <w:rsid w:val="00EE49AA"/>
    <w:rsid w:val="00EE49C8"/>
    <w:rsid w:val="00EE4BEF"/>
    <w:rsid w:val="00EE4C53"/>
    <w:rsid w:val="00EE5066"/>
    <w:rsid w:val="00EE5728"/>
    <w:rsid w:val="00EE5A34"/>
    <w:rsid w:val="00EE63D0"/>
    <w:rsid w:val="00EE6681"/>
    <w:rsid w:val="00EE725F"/>
    <w:rsid w:val="00EE733F"/>
    <w:rsid w:val="00EE7A36"/>
    <w:rsid w:val="00EF00D0"/>
    <w:rsid w:val="00EF0F8F"/>
    <w:rsid w:val="00EF15A7"/>
    <w:rsid w:val="00EF170B"/>
    <w:rsid w:val="00EF26CB"/>
    <w:rsid w:val="00EF2E5B"/>
    <w:rsid w:val="00EF327B"/>
    <w:rsid w:val="00EF3284"/>
    <w:rsid w:val="00EF3519"/>
    <w:rsid w:val="00EF38B1"/>
    <w:rsid w:val="00EF40B9"/>
    <w:rsid w:val="00EF410A"/>
    <w:rsid w:val="00EF4A5B"/>
    <w:rsid w:val="00EF51B0"/>
    <w:rsid w:val="00EF55CA"/>
    <w:rsid w:val="00EF58AB"/>
    <w:rsid w:val="00EF5E2F"/>
    <w:rsid w:val="00EF66E8"/>
    <w:rsid w:val="00EF6A2A"/>
    <w:rsid w:val="00EF6AE5"/>
    <w:rsid w:val="00EF71B1"/>
    <w:rsid w:val="00EF7956"/>
    <w:rsid w:val="00EF7BC8"/>
    <w:rsid w:val="00EF7BFB"/>
    <w:rsid w:val="00EF7DE2"/>
    <w:rsid w:val="00F00FA0"/>
    <w:rsid w:val="00F00FCC"/>
    <w:rsid w:val="00F01F29"/>
    <w:rsid w:val="00F02029"/>
    <w:rsid w:val="00F02205"/>
    <w:rsid w:val="00F0263E"/>
    <w:rsid w:val="00F02BD4"/>
    <w:rsid w:val="00F03317"/>
    <w:rsid w:val="00F035D8"/>
    <w:rsid w:val="00F03BE1"/>
    <w:rsid w:val="00F03D93"/>
    <w:rsid w:val="00F03EE3"/>
    <w:rsid w:val="00F042D6"/>
    <w:rsid w:val="00F045AD"/>
    <w:rsid w:val="00F0464E"/>
    <w:rsid w:val="00F04D0E"/>
    <w:rsid w:val="00F04DB8"/>
    <w:rsid w:val="00F04F1F"/>
    <w:rsid w:val="00F05273"/>
    <w:rsid w:val="00F054BA"/>
    <w:rsid w:val="00F05563"/>
    <w:rsid w:val="00F05762"/>
    <w:rsid w:val="00F05812"/>
    <w:rsid w:val="00F0587D"/>
    <w:rsid w:val="00F05F63"/>
    <w:rsid w:val="00F05FCB"/>
    <w:rsid w:val="00F06024"/>
    <w:rsid w:val="00F06314"/>
    <w:rsid w:val="00F0636C"/>
    <w:rsid w:val="00F06636"/>
    <w:rsid w:val="00F06727"/>
    <w:rsid w:val="00F06A89"/>
    <w:rsid w:val="00F06EC2"/>
    <w:rsid w:val="00F07129"/>
    <w:rsid w:val="00F079C3"/>
    <w:rsid w:val="00F07E3E"/>
    <w:rsid w:val="00F10BCA"/>
    <w:rsid w:val="00F10CB9"/>
    <w:rsid w:val="00F1237D"/>
    <w:rsid w:val="00F12E85"/>
    <w:rsid w:val="00F13BF6"/>
    <w:rsid w:val="00F14B14"/>
    <w:rsid w:val="00F14D37"/>
    <w:rsid w:val="00F16564"/>
    <w:rsid w:val="00F166F9"/>
    <w:rsid w:val="00F16764"/>
    <w:rsid w:val="00F16FCA"/>
    <w:rsid w:val="00F177A6"/>
    <w:rsid w:val="00F1790C"/>
    <w:rsid w:val="00F17B3B"/>
    <w:rsid w:val="00F17E49"/>
    <w:rsid w:val="00F2066B"/>
    <w:rsid w:val="00F20813"/>
    <w:rsid w:val="00F210E3"/>
    <w:rsid w:val="00F21488"/>
    <w:rsid w:val="00F214D9"/>
    <w:rsid w:val="00F21F15"/>
    <w:rsid w:val="00F233FE"/>
    <w:rsid w:val="00F238D6"/>
    <w:rsid w:val="00F23968"/>
    <w:rsid w:val="00F23A3F"/>
    <w:rsid w:val="00F2402F"/>
    <w:rsid w:val="00F24D22"/>
    <w:rsid w:val="00F25574"/>
    <w:rsid w:val="00F25AB1"/>
    <w:rsid w:val="00F25D4B"/>
    <w:rsid w:val="00F26260"/>
    <w:rsid w:val="00F26E7C"/>
    <w:rsid w:val="00F27106"/>
    <w:rsid w:val="00F272D4"/>
    <w:rsid w:val="00F27519"/>
    <w:rsid w:val="00F277BA"/>
    <w:rsid w:val="00F27D1D"/>
    <w:rsid w:val="00F27FA5"/>
    <w:rsid w:val="00F300E3"/>
    <w:rsid w:val="00F31521"/>
    <w:rsid w:val="00F325F5"/>
    <w:rsid w:val="00F32B65"/>
    <w:rsid w:val="00F32EEC"/>
    <w:rsid w:val="00F33DE5"/>
    <w:rsid w:val="00F33DED"/>
    <w:rsid w:val="00F34190"/>
    <w:rsid w:val="00F344F9"/>
    <w:rsid w:val="00F34916"/>
    <w:rsid w:val="00F349AC"/>
    <w:rsid w:val="00F34B45"/>
    <w:rsid w:val="00F357B0"/>
    <w:rsid w:val="00F35AA0"/>
    <w:rsid w:val="00F35E16"/>
    <w:rsid w:val="00F35F09"/>
    <w:rsid w:val="00F3650A"/>
    <w:rsid w:val="00F36862"/>
    <w:rsid w:val="00F36BEA"/>
    <w:rsid w:val="00F37319"/>
    <w:rsid w:val="00F37418"/>
    <w:rsid w:val="00F377B4"/>
    <w:rsid w:val="00F4003C"/>
    <w:rsid w:val="00F40383"/>
    <w:rsid w:val="00F40AA6"/>
    <w:rsid w:val="00F40C55"/>
    <w:rsid w:val="00F41336"/>
    <w:rsid w:val="00F4179D"/>
    <w:rsid w:val="00F4213A"/>
    <w:rsid w:val="00F42228"/>
    <w:rsid w:val="00F42310"/>
    <w:rsid w:val="00F42A4E"/>
    <w:rsid w:val="00F42EE6"/>
    <w:rsid w:val="00F4316D"/>
    <w:rsid w:val="00F43A10"/>
    <w:rsid w:val="00F43A4C"/>
    <w:rsid w:val="00F443BC"/>
    <w:rsid w:val="00F448D2"/>
    <w:rsid w:val="00F448FB"/>
    <w:rsid w:val="00F44962"/>
    <w:rsid w:val="00F45504"/>
    <w:rsid w:val="00F4566B"/>
    <w:rsid w:val="00F457FE"/>
    <w:rsid w:val="00F458E9"/>
    <w:rsid w:val="00F458F7"/>
    <w:rsid w:val="00F46167"/>
    <w:rsid w:val="00F46469"/>
    <w:rsid w:val="00F46871"/>
    <w:rsid w:val="00F46E5B"/>
    <w:rsid w:val="00F4729B"/>
    <w:rsid w:val="00F474D2"/>
    <w:rsid w:val="00F47B60"/>
    <w:rsid w:val="00F5001C"/>
    <w:rsid w:val="00F5019A"/>
    <w:rsid w:val="00F5093F"/>
    <w:rsid w:val="00F5180F"/>
    <w:rsid w:val="00F51A7A"/>
    <w:rsid w:val="00F51DC3"/>
    <w:rsid w:val="00F523B2"/>
    <w:rsid w:val="00F52E4E"/>
    <w:rsid w:val="00F534C9"/>
    <w:rsid w:val="00F5385B"/>
    <w:rsid w:val="00F53A10"/>
    <w:rsid w:val="00F547DE"/>
    <w:rsid w:val="00F54ACF"/>
    <w:rsid w:val="00F55310"/>
    <w:rsid w:val="00F55631"/>
    <w:rsid w:val="00F55B51"/>
    <w:rsid w:val="00F56111"/>
    <w:rsid w:val="00F56277"/>
    <w:rsid w:val="00F56442"/>
    <w:rsid w:val="00F56884"/>
    <w:rsid w:val="00F56B45"/>
    <w:rsid w:val="00F5723B"/>
    <w:rsid w:val="00F6028C"/>
    <w:rsid w:val="00F602D0"/>
    <w:rsid w:val="00F60532"/>
    <w:rsid w:val="00F60BCC"/>
    <w:rsid w:val="00F61621"/>
    <w:rsid w:val="00F61C3F"/>
    <w:rsid w:val="00F62AEC"/>
    <w:rsid w:val="00F63569"/>
    <w:rsid w:val="00F6374D"/>
    <w:rsid w:val="00F63A83"/>
    <w:rsid w:val="00F63AD4"/>
    <w:rsid w:val="00F64026"/>
    <w:rsid w:val="00F64892"/>
    <w:rsid w:val="00F64911"/>
    <w:rsid w:val="00F6493F"/>
    <w:rsid w:val="00F649E8"/>
    <w:rsid w:val="00F64B24"/>
    <w:rsid w:val="00F64C38"/>
    <w:rsid w:val="00F65DA7"/>
    <w:rsid w:val="00F66182"/>
    <w:rsid w:val="00F66BD8"/>
    <w:rsid w:val="00F66F2F"/>
    <w:rsid w:val="00F66FA9"/>
    <w:rsid w:val="00F674A9"/>
    <w:rsid w:val="00F678C1"/>
    <w:rsid w:val="00F7130D"/>
    <w:rsid w:val="00F713B8"/>
    <w:rsid w:val="00F713C4"/>
    <w:rsid w:val="00F7188A"/>
    <w:rsid w:val="00F72E5F"/>
    <w:rsid w:val="00F73174"/>
    <w:rsid w:val="00F73946"/>
    <w:rsid w:val="00F73FB8"/>
    <w:rsid w:val="00F74ACB"/>
    <w:rsid w:val="00F74DF6"/>
    <w:rsid w:val="00F74FD1"/>
    <w:rsid w:val="00F756B4"/>
    <w:rsid w:val="00F76224"/>
    <w:rsid w:val="00F767DA"/>
    <w:rsid w:val="00F769CC"/>
    <w:rsid w:val="00F776A5"/>
    <w:rsid w:val="00F77A0B"/>
    <w:rsid w:val="00F77B51"/>
    <w:rsid w:val="00F77E64"/>
    <w:rsid w:val="00F77FED"/>
    <w:rsid w:val="00F80471"/>
    <w:rsid w:val="00F80505"/>
    <w:rsid w:val="00F80781"/>
    <w:rsid w:val="00F80E5A"/>
    <w:rsid w:val="00F8105E"/>
    <w:rsid w:val="00F813FF"/>
    <w:rsid w:val="00F81475"/>
    <w:rsid w:val="00F817AA"/>
    <w:rsid w:val="00F81802"/>
    <w:rsid w:val="00F81C63"/>
    <w:rsid w:val="00F81E0E"/>
    <w:rsid w:val="00F82762"/>
    <w:rsid w:val="00F828E4"/>
    <w:rsid w:val="00F83EA2"/>
    <w:rsid w:val="00F83FD5"/>
    <w:rsid w:val="00F847F7"/>
    <w:rsid w:val="00F84FE6"/>
    <w:rsid w:val="00F85BB2"/>
    <w:rsid w:val="00F864D7"/>
    <w:rsid w:val="00F86AF2"/>
    <w:rsid w:val="00F87938"/>
    <w:rsid w:val="00F9205C"/>
    <w:rsid w:val="00F927B2"/>
    <w:rsid w:val="00F929F0"/>
    <w:rsid w:val="00F93246"/>
    <w:rsid w:val="00F932E8"/>
    <w:rsid w:val="00F945D3"/>
    <w:rsid w:val="00F94F11"/>
    <w:rsid w:val="00F9520F"/>
    <w:rsid w:val="00F95599"/>
    <w:rsid w:val="00F962CA"/>
    <w:rsid w:val="00F96508"/>
    <w:rsid w:val="00F96A25"/>
    <w:rsid w:val="00F96BEA"/>
    <w:rsid w:val="00F96C3A"/>
    <w:rsid w:val="00F97AE1"/>
    <w:rsid w:val="00F97E0E"/>
    <w:rsid w:val="00FA05CB"/>
    <w:rsid w:val="00FA09B0"/>
    <w:rsid w:val="00FA0D46"/>
    <w:rsid w:val="00FA1111"/>
    <w:rsid w:val="00FA13FE"/>
    <w:rsid w:val="00FA1464"/>
    <w:rsid w:val="00FA1A79"/>
    <w:rsid w:val="00FA24D6"/>
    <w:rsid w:val="00FA2E7B"/>
    <w:rsid w:val="00FA33E3"/>
    <w:rsid w:val="00FA3810"/>
    <w:rsid w:val="00FA3A60"/>
    <w:rsid w:val="00FA3BD4"/>
    <w:rsid w:val="00FA47AB"/>
    <w:rsid w:val="00FA4806"/>
    <w:rsid w:val="00FA4A1E"/>
    <w:rsid w:val="00FA4C90"/>
    <w:rsid w:val="00FA5125"/>
    <w:rsid w:val="00FA535F"/>
    <w:rsid w:val="00FA5B47"/>
    <w:rsid w:val="00FA5B71"/>
    <w:rsid w:val="00FA5F89"/>
    <w:rsid w:val="00FA627F"/>
    <w:rsid w:val="00FA656D"/>
    <w:rsid w:val="00FA6963"/>
    <w:rsid w:val="00FA6C3D"/>
    <w:rsid w:val="00FA6E97"/>
    <w:rsid w:val="00FA715F"/>
    <w:rsid w:val="00FA7A98"/>
    <w:rsid w:val="00FA7AE6"/>
    <w:rsid w:val="00FA7EF8"/>
    <w:rsid w:val="00FB0138"/>
    <w:rsid w:val="00FB0491"/>
    <w:rsid w:val="00FB05BF"/>
    <w:rsid w:val="00FB09FC"/>
    <w:rsid w:val="00FB0B80"/>
    <w:rsid w:val="00FB1DED"/>
    <w:rsid w:val="00FB1FD8"/>
    <w:rsid w:val="00FB2692"/>
    <w:rsid w:val="00FB281C"/>
    <w:rsid w:val="00FB3392"/>
    <w:rsid w:val="00FB35DE"/>
    <w:rsid w:val="00FB3A42"/>
    <w:rsid w:val="00FB46FE"/>
    <w:rsid w:val="00FB48D7"/>
    <w:rsid w:val="00FB4CA4"/>
    <w:rsid w:val="00FB6262"/>
    <w:rsid w:val="00FB695F"/>
    <w:rsid w:val="00FB7681"/>
    <w:rsid w:val="00FB76FB"/>
    <w:rsid w:val="00FB7D5D"/>
    <w:rsid w:val="00FC0472"/>
    <w:rsid w:val="00FC0E3A"/>
    <w:rsid w:val="00FC0EAD"/>
    <w:rsid w:val="00FC0F77"/>
    <w:rsid w:val="00FC1229"/>
    <w:rsid w:val="00FC1815"/>
    <w:rsid w:val="00FC19E6"/>
    <w:rsid w:val="00FC19ED"/>
    <w:rsid w:val="00FC235F"/>
    <w:rsid w:val="00FC2E06"/>
    <w:rsid w:val="00FC3272"/>
    <w:rsid w:val="00FC355D"/>
    <w:rsid w:val="00FC3700"/>
    <w:rsid w:val="00FC4E54"/>
    <w:rsid w:val="00FC4F26"/>
    <w:rsid w:val="00FC4FA3"/>
    <w:rsid w:val="00FC5306"/>
    <w:rsid w:val="00FC5735"/>
    <w:rsid w:val="00FC619A"/>
    <w:rsid w:val="00FC707B"/>
    <w:rsid w:val="00FC7369"/>
    <w:rsid w:val="00FC7C19"/>
    <w:rsid w:val="00FD042C"/>
    <w:rsid w:val="00FD0999"/>
    <w:rsid w:val="00FD09F6"/>
    <w:rsid w:val="00FD25C0"/>
    <w:rsid w:val="00FD3857"/>
    <w:rsid w:val="00FD441B"/>
    <w:rsid w:val="00FD4979"/>
    <w:rsid w:val="00FD539B"/>
    <w:rsid w:val="00FD5928"/>
    <w:rsid w:val="00FD5947"/>
    <w:rsid w:val="00FD5E50"/>
    <w:rsid w:val="00FD6354"/>
    <w:rsid w:val="00FD6F35"/>
    <w:rsid w:val="00FD71AE"/>
    <w:rsid w:val="00FE04E3"/>
    <w:rsid w:val="00FE0596"/>
    <w:rsid w:val="00FE0819"/>
    <w:rsid w:val="00FE08C7"/>
    <w:rsid w:val="00FE09C6"/>
    <w:rsid w:val="00FE1498"/>
    <w:rsid w:val="00FE17AC"/>
    <w:rsid w:val="00FE1FB5"/>
    <w:rsid w:val="00FE209D"/>
    <w:rsid w:val="00FE233A"/>
    <w:rsid w:val="00FE282A"/>
    <w:rsid w:val="00FE294D"/>
    <w:rsid w:val="00FE298E"/>
    <w:rsid w:val="00FE3B16"/>
    <w:rsid w:val="00FE4B67"/>
    <w:rsid w:val="00FE4C8E"/>
    <w:rsid w:val="00FE54EB"/>
    <w:rsid w:val="00FE58BE"/>
    <w:rsid w:val="00FE5CCF"/>
    <w:rsid w:val="00FE6717"/>
    <w:rsid w:val="00FE6B82"/>
    <w:rsid w:val="00FE7679"/>
    <w:rsid w:val="00FE7AD7"/>
    <w:rsid w:val="00FE7F6A"/>
    <w:rsid w:val="00FF13BB"/>
    <w:rsid w:val="00FF15B6"/>
    <w:rsid w:val="00FF15DA"/>
    <w:rsid w:val="00FF1A1C"/>
    <w:rsid w:val="00FF2271"/>
    <w:rsid w:val="00FF25DD"/>
    <w:rsid w:val="00FF27D4"/>
    <w:rsid w:val="00FF2ABA"/>
    <w:rsid w:val="00FF318A"/>
    <w:rsid w:val="00FF40C4"/>
    <w:rsid w:val="00FF44C0"/>
    <w:rsid w:val="00FF451F"/>
    <w:rsid w:val="00FF457A"/>
    <w:rsid w:val="00FF4985"/>
    <w:rsid w:val="00FF498D"/>
    <w:rsid w:val="00FF5979"/>
    <w:rsid w:val="00FF5F94"/>
    <w:rsid w:val="00FF70B3"/>
    <w:rsid w:val="00FF7156"/>
    <w:rsid w:val="00FF7791"/>
    <w:rsid w:val="00FF78C3"/>
    <w:rsid w:val="00FF7B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FD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B1FD8"/>
    <w:pPr>
      <w:spacing w:after="0" w:line="240" w:lineRule="auto"/>
      <w:jc w:val="center"/>
    </w:pPr>
    <w:rPr>
      <w:rFonts w:ascii="Times New Roman" w:eastAsia="Times New Roman" w:hAnsi="Times New Roman"/>
      <w:sz w:val="28"/>
      <w:szCs w:val="24"/>
      <w:lang w:eastAsia="pl-PL"/>
    </w:rPr>
  </w:style>
  <w:style w:type="character" w:customStyle="1" w:styleId="TekstpodstawowyZnak">
    <w:name w:val="Tekst podstawowy Znak"/>
    <w:basedOn w:val="Domylnaczcionkaakapitu"/>
    <w:link w:val="Tekstpodstawowy"/>
    <w:rsid w:val="00FB1FD8"/>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FB1FD8"/>
    <w:pPr>
      <w:ind w:left="720"/>
      <w:contextualSpacing/>
    </w:pPr>
  </w:style>
  <w:style w:type="paragraph" w:styleId="Tekstpodstawowywcity3">
    <w:name w:val="Body Text Indent 3"/>
    <w:basedOn w:val="Normalny"/>
    <w:link w:val="Tekstpodstawowywcity3Znak"/>
    <w:uiPriority w:val="99"/>
    <w:unhideWhenUsed/>
    <w:rsid w:val="00FB1F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B1FD8"/>
    <w:rPr>
      <w:rFonts w:ascii="Calibri" w:eastAsia="Calibri" w:hAnsi="Calibri" w:cs="Times New Roman"/>
      <w:sz w:val="16"/>
      <w:szCs w:val="16"/>
    </w:rPr>
  </w:style>
  <w:style w:type="paragraph" w:styleId="Tekstprzypisudolnego">
    <w:name w:val="footnote text"/>
    <w:basedOn w:val="Normalny"/>
    <w:link w:val="TekstprzypisudolnegoZnak"/>
    <w:uiPriority w:val="99"/>
    <w:semiHidden/>
    <w:unhideWhenUsed/>
    <w:rsid w:val="00FB1F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FD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FB1FD8"/>
    <w:rPr>
      <w:vertAlign w:val="superscript"/>
    </w:rPr>
  </w:style>
  <w:style w:type="character" w:styleId="Pogrubienie">
    <w:name w:val="Strong"/>
    <w:basedOn w:val="Domylnaczcionkaakapitu"/>
    <w:uiPriority w:val="22"/>
    <w:qFormat/>
    <w:rsid w:val="00FB1FD8"/>
    <w:rPr>
      <w:b/>
      <w:bCs/>
    </w:rPr>
  </w:style>
  <w:style w:type="paragraph" w:customStyle="1" w:styleId="Default">
    <w:name w:val="Default"/>
    <w:rsid w:val="00FB1FD8"/>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semiHidden/>
    <w:unhideWhenUsed/>
    <w:rsid w:val="00FB1FD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1FD8"/>
    <w:rPr>
      <w:rFonts w:ascii="Calibri" w:eastAsia="Calibri" w:hAnsi="Calibri" w:cs="Times New Roman"/>
    </w:rPr>
  </w:style>
  <w:style w:type="paragraph" w:styleId="Stopka">
    <w:name w:val="footer"/>
    <w:basedOn w:val="Normalny"/>
    <w:link w:val="StopkaZnak"/>
    <w:uiPriority w:val="99"/>
    <w:unhideWhenUsed/>
    <w:rsid w:val="00FB1F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FD8"/>
    <w:rPr>
      <w:rFonts w:ascii="Calibri" w:eastAsia="Calibri" w:hAnsi="Calibri" w:cs="Times New Roman"/>
    </w:rPr>
  </w:style>
  <w:style w:type="character" w:customStyle="1" w:styleId="st">
    <w:name w:val="st"/>
    <w:basedOn w:val="Domylnaczcionkaakapitu"/>
    <w:rsid w:val="00201222"/>
  </w:style>
  <w:style w:type="character" w:styleId="Uwydatnienie">
    <w:name w:val="Emphasis"/>
    <w:basedOn w:val="Domylnaczcionkaakapitu"/>
    <w:uiPriority w:val="20"/>
    <w:qFormat/>
    <w:rsid w:val="00201222"/>
    <w:rPr>
      <w:i/>
      <w:iCs/>
    </w:rPr>
  </w:style>
  <w:style w:type="table" w:styleId="Tabela-Siatka">
    <w:name w:val="Table Grid"/>
    <w:basedOn w:val="Standardowy"/>
    <w:uiPriority w:val="59"/>
    <w:rsid w:val="00C00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37607">
      <w:bodyDiv w:val="1"/>
      <w:marLeft w:val="0"/>
      <w:marRight w:val="0"/>
      <w:marTop w:val="0"/>
      <w:marBottom w:val="0"/>
      <w:divBdr>
        <w:top w:val="none" w:sz="0" w:space="0" w:color="auto"/>
        <w:left w:val="none" w:sz="0" w:space="0" w:color="auto"/>
        <w:bottom w:val="none" w:sz="0" w:space="0" w:color="auto"/>
        <w:right w:val="none" w:sz="0" w:space="0" w:color="auto"/>
      </w:divBdr>
      <w:divsChild>
        <w:div w:id="487600418">
          <w:marLeft w:val="0"/>
          <w:marRight w:val="0"/>
          <w:marTop w:val="0"/>
          <w:marBottom w:val="0"/>
          <w:divBdr>
            <w:top w:val="none" w:sz="0" w:space="0" w:color="auto"/>
            <w:left w:val="none" w:sz="0" w:space="0" w:color="auto"/>
            <w:bottom w:val="none" w:sz="0" w:space="0" w:color="auto"/>
            <w:right w:val="none" w:sz="0" w:space="0" w:color="auto"/>
          </w:divBdr>
        </w:div>
        <w:div w:id="63846490">
          <w:marLeft w:val="0"/>
          <w:marRight w:val="0"/>
          <w:marTop w:val="0"/>
          <w:marBottom w:val="0"/>
          <w:divBdr>
            <w:top w:val="none" w:sz="0" w:space="0" w:color="auto"/>
            <w:left w:val="none" w:sz="0" w:space="0" w:color="auto"/>
            <w:bottom w:val="none" w:sz="0" w:space="0" w:color="auto"/>
            <w:right w:val="none" w:sz="0" w:space="0" w:color="auto"/>
          </w:divBdr>
        </w:div>
        <w:div w:id="1952202526">
          <w:marLeft w:val="0"/>
          <w:marRight w:val="0"/>
          <w:marTop w:val="0"/>
          <w:marBottom w:val="0"/>
          <w:divBdr>
            <w:top w:val="none" w:sz="0" w:space="0" w:color="auto"/>
            <w:left w:val="none" w:sz="0" w:space="0" w:color="auto"/>
            <w:bottom w:val="none" w:sz="0" w:space="0" w:color="auto"/>
            <w:right w:val="none" w:sz="0" w:space="0" w:color="auto"/>
          </w:divBdr>
        </w:div>
      </w:divsChild>
    </w:div>
    <w:div w:id="862015442">
      <w:bodyDiv w:val="1"/>
      <w:marLeft w:val="0"/>
      <w:marRight w:val="0"/>
      <w:marTop w:val="0"/>
      <w:marBottom w:val="0"/>
      <w:divBdr>
        <w:top w:val="none" w:sz="0" w:space="0" w:color="auto"/>
        <w:left w:val="none" w:sz="0" w:space="0" w:color="auto"/>
        <w:bottom w:val="none" w:sz="0" w:space="0" w:color="auto"/>
        <w:right w:val="none" w:sz="0" w:space="0" w:color="auto"/>
      </w:divBdr>
      <w:divsChild>
        <w:div w:id="2077430619">
          <w:marLeft w:val="0"/>
          <w:marRight w:val="0"/>
          <w:marTop w:val="0"/>
          <w:marBottom w:val="0"/>
          <w:divBdr>
            <w:top w:val="none" w:sz="0" w:space="0" w:color="auto"/>
            <w:left w:val="none" w:sz="0" w:space="0" w:color="auto"/>
            <w:bottom w:val="none" w:sz="0" w:space="0" w:color="auto"/>
            <w:right w:val="none" w:sz="0" w:space="0" w:color="auto"/>
          </w:divBdr>
        </w:div>
        <w:div w:id="643580507">
          <w:marLeft w:val="0"/>
          <w:marRight w:val="0"/>
          <w:marTop w:val="0"/>
          <w:marBottom w:val="0"/>
          <w:divBdr>
            <w:top w:val="none" w:sz="0" w:space="0" w:color="auto"/>
            <w:left w:val="none" w:sz="0" w:space="0" w:color="auto"/>
            <w:bottom w:val="none" w:sz="0" w:space="0" w:color="auto"/>
            <w:right w:val="none" w:sz="0" w:space="0" w:color="auto"/>
          </w:divBdr>
        </w:div>
        <w:div w:id="992679591">
          <w:marLeft w:val="0"/>
          <w:marRight w:val="0"/>
          <w:marTop w:val="0"/>
          <w:marBottom w:val="0"/>
          <w:divBdr>
            <w:top w:val="none" w:sz="0" w:space="0" w:color="auto"/>
            <w:left w:val="none" w:sz="0" w:space="0" w:color="auto"/>
            <w:bottom w:val="none" w:sz="0" w:space="0" w:color="auto"/>
            <w:right w:val="none" w:sz="0" w:space="0" w:color="auto"/>
          </w:divBdr>
        </w:div>
        <w:div w:id="13922428">
          <w:marLeft w:val="0"/>
          <w:marRight w:val="0"/>
          <w:marTop w:val="0"/>
          <w:marBottom w:val="0"/>
          <w:divBdr>
            <w:top w:val="none" w:sz="0" w:space="0" w:color="auto"/>
            <w:left w:val="none" w:sz="0" w:space="0" w:color="auto"/>
            <w:bottom w:val="none" w:sz="0" w:space="0" w:color="auto"/>
            <w:right w:val="none" w:sz="0" w:space="0" w:color="auto"/>
          </w:divBdr>
        </w:div>
        <w:div w:id="1641298897">
          <w:marLeft w:val="0"/>
          <w:marRight w:val="0"/>
          <w:marTop w:val="0"/>
          <w:marBottom w:val="0"/>
          <w:divBdr>
            <w:top w:val="none" w:sz="0" w:space="0" w:color="auto"/>
            <w:left w:val="none" w:sz="0" w:space="0" w:color="auto"/>
            <w:bottom w:val="none" w:sz="0" w:space="0" w:color="auto"/>
            <w:right w:val="none" w:sz="0" w:space="0" w:color="auto"/>
          </w:divBdr>
        </w:div>
        <w:div w:id="1806190731">
          <w:marLeft w:val="0"/>
          <w:marRight w:val="0"/>
          <w:marTop w:val="0"/>
          <w:marBottom w:val="0"/>
          <w:divBdr>
            <w:top w:val="none" w:sz="0" w:space="0" w:color="auto"/>
            <w:left w:val="none" w:sz="0" w:space="0" w:color="auto"/>
            <w:bottom w:val="none" w:sz="0" w:space="0" w:color="auto"/>
            <w:right w:val="none" w:sz="0" w:space="0" w:color="auto"/>
          </w:divBdr>
        </w:div>
        <w:div w:id="129440304">
          <w:marLeft w:val="0"/>
          <w:marRight w:val="0"/>
          <w:marTop w:val="0"/>
          <w:marBottom w:val="0"/>
          <w:divBdr>
            <w:top w:val="none" w:sz="0" w:space="0" w:color="auto"/>
            <w:left w:val="none" w:sz="0" w:space="0" w:color="auto"/>
            <w:bottom w:val="none" w:sz="0" w:space="0" w:color="auto"/>
            <w:right w:val="none" w:sz="0" w:space="0" w:color="auto"/>
          </w:divBdr>
        </w:div>
        <w:div w:id="1033842153">
          <w:marLeft w:val="0"/>
          <w:marRight w:val="0"/>
          <w:marTop w:val="0"/>
          <w:marBottom w:val="0"/>
          <w:divBdr>
            <w:top w:val="none" w:sz="0" w:space="0" w:color="auto"/>
            <w:left w:val="none" w:sz="0" w:space="0" w:color="auto"/>
            <w:bottom w:val="none" w:sz="0" w:space="0" w:color="auto"/>
            <w:right w:val="none" w:sz="0" w:space="0" w:color="auto"/>
          </w:divBdr>
        </w:div>
        <w:div w:id="1453288431">
          <w:marLeft w:val="0"/>
          <w:marRight w:val="0"/>
          <w:marTop w:val="0"/>
          <w:marBottom w:val="0"/>
          <w:divBdr>
            <w:top w:val="none" w:sz="0" w:space="0" w:color="auto"/>
            <w:left w:val="none" w:sz="0" w:space="0" w:color="auto"/>
            <w:bottom w:val="none" w:sz="0" w:space="0" w:color="auto"/>
            <w:right w:val="none" w:sz="0" w:space="0" w:color="auto"/>
          </w:divBdr>
        </w:div>
        <w:div w:id="1356080205">
          <w:marLeft w:val="0"/>
          <w:marRight w:val="0"/>
          <w:marTop w:val="0"/>
          <w:marBottom w:val="0"/>
          <w:divBdr>
            <w:top w:val="none" w:sz="0" w:space="0" w:color="auto"/>
            <w:left w:val="none" w:sz="0" w:space="0" w:color="auto"/>
            <w:bottom w:val="none" w:sz="0" w:space="0" w:color="auto"/>
            <w:right w:val="none" w:sz="0" w:space="0" w:color="auto"/>
          </w:divBdr>
        </w:div>
        <w:div w:id="535969289">
          <w:marLeft w:val="0"/>
          <w:marRight w:val="0"/>
          <w:marTop w:val="0"/>
          <w:marBottom w:val="0"/>
          <w:divBdr>
            <w:top w:val="none" w:sz="0" w:space="0" w:color="auto"/>
            <w:left w:val="none" w:sz="0" w:space="0" w:color="auto"/>
            <w:bottom w:val="none" w:sz="0" w:space="0" w:color="auto"/>
            <w:right w:val="none" w:sz="0" w:space="0" w:color="auto"/>
          </w:divBdr>
        </w:div>
        <w:div w:id="1965191562">
          <w:marLeft w:val="0"/>
          <w:marRight w:val="0"/>
          <w:marTop w:val="0"/>
          <w:marBottom w:val="0"/>
          <w:divBdr>
            <w:top w:val="none" w:sz="0" w:space="0" w:color="auto"/>
            <w:left w:val="none" w:sz="0" w:space="0" w:color="auto"/>
            <w:bottom w:val="none" w:sz="0" w:space="0" w:color="auto"/>
            <w:right w:val="none" w:sz="0" w:space="0" w:color="auto"/>
          </w:divBdr>
        </w:div>
        <w:div w:id="1676953289">
          <w:marLeft w:val="0"/>
          <w:marRight w:val="0"/>
          <w:marTop w:val="0"/>
          <w:marBottom w:val="0"/>
          <w:divBdr>
            <w:top w:val="none" w:sz="0" w:space="0" w:color="auto"/>
            <w:left w:val="none" w:sz="0" w:space="0" w:color="auto"/>
            <w:bottom w:val="none" w:sz="0" w:space="0" w:color="auto"/>
            <w:right w:val="none" w:sz="0" w:space="0" w:color="auto"/>
          </w:divBdr>
        </w:div>
        <w:div w:id="579414404">
          <w:marLeft w:val="0"/>
          <w:marRight w:val="0"/>
          <w:marTop w:val="0"/>
          <w:marBottom w:val="0"/>
          <w:divBdr>
            <w:top w:val="none" w:sz="0" w:space="0" w:color="auto"/>
            <w:left w:val="none" w:sz="0" w:space="0" w:color="auto"/>
            <w:bottom w:val="none" w:sz="0" w:space="0" w:color="auto"/>
            <w:right w:val="none" w:sz="0" w:space="0" w:color="auto"/>
          </w:divBdr>
        </w:div>
      </w:divsChild>
    </w:div>
    <w:div w:id="1082724935">
      <w:bodyDiv w:val="1"/>
      <w:marLeft w:val="0"/>
      <w:marRight w:val="0"/>
      <w:marTop w:val="0"/>
      <w:marBottom w:val="0"/>
      <w:divBdr>
        <w:top w:val="none" w:sz="0" w:space="0" w:color="auto"/>
        <w:left w:val="none" w:sz="0" w:space="0" w:color="auto"/>
        <w:bottom w:val="none" w:sz="0" w:space="0" w:color="auto"/>
        <w:right w:val="none" w:sz="0" w:space="0" w:color="auto"/>
      </w:divBdr>
      <w:divsChild>
        <w:div w:id="851184281">
          <w:marLeft w:val="0"/>
          <w:marRight w:val="0"/>
          <w:marTop w:val="0"/>
          <w:marBottom w:val="0"/>
          <w:divBdr>
            <w:top w:val="none" w:sz="0" w:space="0" w:color="auto"/>
            <w:left w:val="none" w:sz="0" w:space="0" w:color="auto"/>
            <w:bottom w:val="none" w:sz="0" w:space="0" w:color="auto"/>
            <w:right w:val="none" w:sz="0" w:space="0" w:color="auto"/>
          </w:divBdr>
        </w:div>
        <w:div w:id="288169267">
          <w:marLeft w:val="0"/>
          <w:marRight w:val="0"/>
          <w:marTop w:val="0"/>
          <w:marBottom w:val="0"/>
          <w:divBdr>
            <w:top w:val="none" w:sz="0" w:space="0" w:color="auto"/>
            <w:left w:val="none" w:sz="0" w:space="0" w:color="auto"/>
            <w:bottom w:val="none" w:sz="0" w:space="0" w:color="auto"/>
            <w:right w:val="none" w:sz="0" w:space="0" w:color="auto"/>
          </w:divBdr>
        </w:div>
        <w:div w:id="1192500789">
          <w:marLeft w:val="0"/>
          <w:marRight w:val="0"/>
          <w:marTop w:val="0"/>
          <w:marBottom w:val="0"/>
          <w:divBdr>
            <w:top w:val="none" w:sz="0" w:space="0" w:color="auto"/>
            <w:left w:val="none" w:sz="0" w:space="0" w:color="auto"/>
            <w:bottom w:val="none" w:sz="0" w:space="0" w:color="auto"/>
            <w:right w:val="none" w:sz="0" w:space="0" w:color="auto"/>
          </w:divBdr>
        </w:div>
        <w:div w:id="2012875810">
          <w:marLeft w:val="0"/>
          <w:marRight w:val="0"/>
          <w:marTop w:val="0"/>
          <w:marBottom w:val="0"/>
          <w:divBdr>
            <w:top w:val="none" w:sz="0" w:space="0" w:color="auto"/>
            <w:left w:val="none" w:sz="0" w:space="0" w:color="auto"/>
            <w:bottom w:val="none" w:sz="0" w:space="0" w:color="auto"/>
            <w:right w:val="none" w:sz="0" w:space="0" w:color="auto"/>
          </w:divBdr>
        </w:div>
        <w:div w:id="95254486">
          <w:marLeft w:val="0"/>
          <w:marRight w:val="0"/>
          <w:marTop w:val="0"/>
          <w:marBottom w:val="0"/>
          <w:divBdr>
            <w:top w:val="none" w:sz="0" w:space="0" w:color="auto"/>
            <w:left w:val="none" w:sz="0" w:space="0" w:color="auto"/>
            <w:bottom w:val="none" w:sz="0" w:space="0" w:color="auto"/>
            <w:right w:val="none" w:sz="0" w:space="0" w:color="auto"/>
          </w:divBdr>
        </w:div>
        <w:div w:id="43875978">
          <w:marLeft w:val="0"/>
          <w:marRight w:val="0"/>
          <w:marTop w:val="0"/>
          <w:marBottom w:val="0"/>
          <w:divBdr>
            <w:top w:val="none" w:sz="0" w:space="0" w:color="auto"/>
            <w:left w:val="none" w:sz="0" w:space="0" w:color="auto"/>
            <w:bottom w:val="none" w:sz="0" w:space="0" w:color="auto"/>
            <w:right w:val="none" w:sz="0" w:space="0" w:color="auto"/>
          </w:divBdr>
        </w:div>
        <w:div w:id="820539051">
          <w:marLeft w:val="0"/>
          <w:marRight w:val="0"/>
          <w:marTop w:val="0"/>
          <w:marBottom w:val="0"/>
          <w:divBdr>
            <w:top w:val="none" w:sz="0" w:space="0" w:color="auto"/>
            <w:left w:val="none" w:sz="0" w:space="0" w:color="auto"/>
            <w:bottom w:val="none" w:sz="0" w:space="0" w:color="auto"/>
            <w:right w:val="none" w:sz="0" w:space="0" w:color="auto"/>
          </w:divBdr>
        </w:div>
      </w:divsChild>
    </w:div>
    <w:div w:id="1180310335">
      <w:bodyDiv w:val="1"/>
      <w:marLeft w:val="0"/>
      <w:marRight w:val="0"/>
      <w:marTop w:val="0"/>
      <w:marBottom w:val="0"/>
      <w:divBdr>
        <w:top w:val="none" w:sz="0" w:space="0" w:color="auto"/>
        <w:left w:val="none" w:sz="0" w:space="0" w:color="auto"/>
        <w:bottom w:val="none" w:sz="0" w:space="0" w:color="auto"/>
        <w:right w:val="none" w:sz="0" w:space="0" w:color="auto"/>
      </w:divBdr>
      <w:divsChild>
        <w:div w:id="1652712534">
          <w:marLeft w:val="0"/>
          <w:marRight w:val="0"/>
          <w:marTop w:val="0"/>
          <w:marBottom w:val="0"/>
          <w:divBdr>
            <w:top w:val="none" w:sz="0" w:space="0" w:color="auto"/>
            <w:left w:val="none" w:sz="0" w:space="0" w:color="auto"/>
            <w:bottom w:val="none" w:sz="0" w:space="0" w:color="auto"/>
            <w:right w:val="none" w:sz="0" w:space="0" w:color="auto"/>
          </w:divBdr>
        </w:div>
        <w:div w:id="1357194728">
          <w:marLeft w:val="0"/>
          <w:marRight w:val="0"/>
          <w:marTop w:val="0"/>
          <w:marBottom w:val="0"/>
          <w:divBdr>
            <w:top w:val="none" w:sz="0" w:space="0" w:color="auto"/>
            <w:left w:val="none" w:sz="0" w:space="0" w:color="auto"/>
            <w:bottom w:val="none" w:sz="0" w:space="0" w:color="auto"/>
            <w:right w:val="none" w:sz="0" w:space="0" w:color="auto"/>
          </w:divBdr>
        </w:div>
        <w:div w:id="1360358285">
          <w:marLeft w:val="0"/>
          <w:marRight w:val="0"/>
          <w:marTop w:val="0"/>
          <w:marBottom w:val="0"/>
          <w:divBdr>
            <w:top w:val="none" w:sz="0" w:space="0" w:color="auto"/>
            <w:left w:val="none" w:sz="0" w:space="0" w:color="auto"/>
            <w:bottom w:val="none" w:sz="0" w:space="0" w:color="auto"/>
            <w:right w:val="none" w:sz="0" w:space="0" w:color="auto"/>
          </w:divBdr>
        </w:div>
        <w:div w:id="819926712">
          <w:marLeft w:val="0"/>
          <w:marRight w:val="0"/>
          <w:marTop w:val="0"/>
          <w:marBottom w:val="0"/>
          <w:divBdr>
            <w:top w:val="none" w:sz="0" w:space="0" w:color="auto"/>
            <w:left w:val="none" w:sz="0" w:space="0" w:color="auto"/>
            <w:bottom w:val="none" w:sz="0" w:space="0" w:color="auto"/>
            <w:right w:val="none" w:sz="0" w:space="0" w:color="auto"/>
          </w:divBdr>
        </w:div>
        <w:div w:id="730277705">
          <w:marLeft w:val="0"/>
          <w:marRight w:val="0"/>
          <w:marTop w:val="0"/>
          <w:marBottom w:val="0"/>
          <w:divBdr>
            <w:top w:val="none" w:sz="0" w:space="0" w:color="auto"/>
            <w:left w:val="none" w:sz="0" w:space="0" w:color="auto"/>
            <w:bottom w:val="none" w:sz="0" w:space="0" w:color="auto"/>
            <w:right w:val="none" w:sz="0" w:space="0" w:color="auto"/>
          </w:divBdr>
        </w:div>
        <w:div w:id="1059205086">
          <w:marLeft w:val="0"/>
          <w:marRight w:val="0"/>
          <w:marTop w:val="0"/>
          <w:marBottom w:val="0"/>
          <w:divBdr>
            <w:top w:val="none" w:sz="0" w:space="0" w:color="auto"/>
            <w:left w:val="none" w:sz="0" w:space="0" w:color="auto"/>
            <w:bottom w:val="none" w:sz="0" w:space="0" w:color="auto"/>
            <w:right w:val="none" w:sz="0" w:space="0" w:color="auto"/>
          </w:divBdr>
        </w:div>
        <w:div w:id="1577087532">
          <w:marLeft w:val="0"/>
          <w:marRight w:val="0"/>
          <w:marTop w:val="0"/>
          <w:marBottom w:val="0"/>
          <w:divBdr>
            <w:top w:val="none" w:sz="0" w:space="0" w:color="auto"/>
            <w:left w:val="none" w:sz="0" w:space="0" w:color="auto"/>
            <w:bottom w:val="none" w:sz="0" w:space="0" w:color="auto"/>
            <w:right w:val="none" w:sz="0" w:space="0" w:color="auto"/>
          </w:divBdr>
        </w:div>
        <w:div w:id="858465774">
          <w:marLeft w:val="0"/>
          <w:marRight w:val="0"/>
          <w:marTop w:val="0"/>
          <w:marBottom w:val="0"/>
          <w:divBdr>
            <w:top w:val="none" w:sz="0" w:space="0" w:color="auto"/>
            <w:left w:val="none" w:sz="0" w:space="0" w:color="auto"/>
            <w:bottom w:val="none" w:sz="0" w:space="0" w:color="auto"/>
            <w:right w:val="none" w:sz="0" w:space="0" w:color="auto"/>
          </w:divBdr>
        </w:div>
        <w:div w:id="1028410938">
          <w:marLeft w:val="0"/>
          <w:marRight w:val="0"/>
          <w:marTop w:val="0"/>
          <w:marBottom w:val="0"/>
          <w:divBdr>
            <w:top w:val="none" w:sz="0" w:space="0" w:color="auto"/>
            <w:left w:val="none" w:sz="0" w:space="0" w:color="auto"/>
            <w:bottom w:val="none" w:sz="0" w:space="0" w:color="auto"/>
            <w:right w:val="none" w:sz="0" w:space="0" w:color="auto"/>
          </w:divBdr>
        </w:div>
        <w:div w:id="861283682">
          <w:marLeft w:val="0"/>
          <w:marRight w:val="0"/>
          <w:marTop w:val="0"/>
          <w:marBottom w:val="0"/>
          <w:divBdr>
            <w:top w:val="none" w:sz="0" w:space="0" w:color="auto"/>
            <w:left w:val="none" w:sz="0" w:space="0" w:color="auto"/>
            <w:bottom w:val="none" w:sz="0" w:space="0" w:color="auto"/>
            <w:right w:val="none" w:sz="0" w:space="0" w:color="auto"/>
          </w:divBdr>
        </w:div>
        <w:div w:id="1054040816">
          <w:marLeft w:val="0"/>
          <w:marRight w:val="0"/>
          <w:marTop w:val="0"/>
          <w:marBottom w:val="0"/>
          <w:divBdr>
            <w:top w:val="none" w:sz="0" w:space="0" w:color="auto"/>
            <w:left w:val="none" w:sz="0" w:space="0" w:color="auto"/>
            <w:bottom w:val="none" w:sz="0" w:space="0" w:color="auto"/>
            <w:right w:val="none" w:sz="0" w:space="0" w:color="auto"/>
          </w:divBdr>
        </w:div>
        <w:div w:id="1156845703">
          <w:marLeft w:val="0"/>
          <w:marRight w:val="0"/>
          <w:marTop w:val="0"/>
          <w:marBottom w:val="0"/>
          <w:divBdr>
            <w:top w:val="none" w:sz="0" w:space="0" w:color="auto"/>
            <w:left w:val="none" w:sz="0" w:space="0" w:color="auto"/>
            <w:bottom w:val="none" w:sz="0" w:space="0" w:color="auto"/>
            <w:right w:val="none" w:sz="0" w:space="0" w:color="auto"/>
          </w:divBdr>
        </w:div>
        <w:div w:id="586571838">
          <w:marLeft w:val="0"/>
          <w:marRight w:val="0"/>
          <w:marTop w:val="0"/>
          <w:marBottom w:val="0"/>
          <w:divBdr>
            <w:top w:val="none" w:sz="0" w:space="0" w:color="auto"/>
            <w:left w:val="none" w:sz="0" w:space="0" w:color="auto"/>
            <w:bottom w:val="none" w:sz="0" w:space="0" w:color="auto"/>
            <w:right w:val="none" w:sz="0" w:space="0" w:color="auto"/>
          </w:divBdr>
        </w:div>
        <w:div w:id="1079793239">
          <w:marLeft w:val="0"/>
          <w:marRight w:val="0"/>
          <w:marTop w:val="0"/>
          <w:marBottom w:val="0"/>
          <w:divBdr>
            <w:top w:val="none" w:sz="0" w:space="0" w:color="auto"/>
            <w:left w:val="none" w:sz="0" w:space="0" w:color="auto"/>
            <w:bottom w:val="none" w:sz="0" w:space="0" w:color="auto"/>
            <w:right w:val="none" w:sz="0" w:space="0" w:color="auto"/>
          </w:divBdr>
        </w:div>
        <w:div w:id="1621719659">
          <w:marLeft w:val="0"/>
          <w:marRight w:val="0"/>
          <w:marTop w:val="0"/>
          <w:marBottom w:val="0"/>
          <w:divBdr>
            <w:top w:val="none" w:sz="0" w:space="0" w:color="auto"/>
            <w:left w:val="none" w:sz="0" w:space="0" w:color="auto"/>
            <w:bottom w:val="none" w:sz="0" w:space="0" w:color="auto"/>
            <w:right w:val="none" w:sz="0" w:space="0" w:color="auto"/>
          </w:divBdr>
        </w:div>
        <w:div w:id="309099676">
          <w:marLeft w:val="0"/>
          <w:marRight w:val="0"/>
          <w:marTop w:val="0"/>
          <w:marBottom w:val="0"/>
          <w:divBdr>
            <w:top w:val="none" w:sz="0" w:space="0" w:color="auto"/>
            <w:left w:val="none" w:sz="0" w:space="0" w:color="auto"/>
            <w:bottom w:val="none" w:sz="0" w:space="0" w:color="auto"/>
            <w:right w:val="none" w:sz="0" w:space="0" w:color="auto"/>
          </w:divBdr>
        </w:div>
        <w:div w:id="651984439">
          <w:marLeft w:val="0"/>
          <w:marRight w:val="0"/>
          <w:marTop w:val="0"/>
          <w:marBottom w:val="0"/>
          <w:divBdr>
            <w:top w:val="none" w:sz="0" w:space="0" w:color="auto"/>
            <w:left w:val="none" w:sz="0" w:space="0" w:color="auto"/>
            <w:bottom w:val="none" w:sz="0" w:space="0" w:color="auto"/>
            <w:right w:val="none" w:sz="0" w:space="0" w:color="auto"/>
          </w:divBdr>
        </w:div>
        <w:div w:id="529756283">
          <w:marLeft w:val="0"/>
          <w:marRight w:val="0"/>
          <w:marTop w:val="0"/>
          <w:marBottom w:val="0"/>
          <w:divBdr>
            <w:top w:val="none" w:sz="0" w:space="0" w:color="auto"/>
            <w:left w:val="none" w:sz="0" w:space="0" w:color="auto"/>
            <w:bottom w:val="none" w:sz="0" w:space="0" w:color="auto"/>
            <w:right w:val="none" w:sz="0" w:space="0" w:color="auto"/>
          </w:divBdr>
        </w:div>
      </w:divsChild>
    </w:div>
    <w:div w:id="1273903707">
      <w:bodyDiv w:val="1"/>
      <w:marLeft w:val="0"/>
      <w:marRight w:val="0"/>
      <w:marTop w:val="0"/>
      <w:marBottom w:val="0"/>
      <w:divBdr>
        <w:top w:val="none" w:sz="0" w:space="0" w:color="auto"/>
        <w:left w:val="none" w:sz="0" w:space="0" w:color="auto"/>
        <w:bottom w:val="none" w:sz="0" w:space="0" w:color="auto"/>
        <w:right w:val="none" w:sz="0" w:space="0" w:color="auto"/>
      </w:divBdr>
      <w:divsChild>
        <w:div w:id="835533046">
          <w:marLeft w:val="0"/>
          <w:marRight w:val="0"/>
          <w:marTop w:val="0"/>
          <w:marBottom w:val="0"/>
          <w:divBdr>
            <w:top w:val="none" w:sz="0" w:space="0" w:color="auto"/>
            <w:left w:val="none" w:sz="0" w:space="0" w:color="auto"/>
            <w:bottom w:val="none" w:sz="0" w:space="0" w:color="auto"/>
            <w:right w:val="none" w:sz="0" w:space="0" w:color="auto"/>
          </w:divBdr>
        </w:div>
        <w:div w:id="1529949946">
          <w:marLeft w:val="0"/>
          <w:marRight w:val="0"/>
          <w:marTop w:val="0"/>
          <w:marBottom w:val="0"/>
          <w:divBdr>
            <w:top w:val="none" w:sz="0" w:space="0" w:color="auto"/>
            <w:left w:val="none" w:sz="0" w:space="0" w:color="auto"/>
            <w:bottom w:val="none" w:sz="0" w:space="0" w:color="auto"/>
            <w:right w:val="none" w:sz="0" w:space="0" w:color="auto"/>
          </w:divBdr>
        </w:div>
        <w:div w:id="1390806182">
          <w:marLeft w:val="0"/>
          <w:marRight w:val="0"/>
          <w:marTop w:val="0"/>
          <w:marBottom w:val="0"/>
          <w:divBdr>
            <w:top w:val="none" w:sz="0" w:space="0" w:color="auto"/>
            <w:left w:val="none" w:sz="0" w:space="0" w:color="auto"/>
            <w:bottom w:val="none" w:sz="0" w:space="0" w:color="auto"/>
            <w:right w:val="none" w:sz="0" w:space="0" w:color="auto"/>
          </w:divBdr>
        </w:div>
      </w:divsChild>
    </w:div>
    <w:div w:id="1958832876">
      <w:bodyDiv w:val="1"/>
      <w:marLeft w:val="0"/>
      <w:marRight w:val="0"/>
      <w:marTop w:val="0"/>
      <w:marBottom w:val="0"/>
      <w:divBdr>
        <w:top w:val="none" w:sz="0" w:space="0" w:color="auto"/>
        <w:left w:val="none" w:sz="0" w:space="0" w:color="auto"/>
        <w:bottom w:val="none" w:sz="0" w:space="0" w:color="auto"/>
        <w:right w:val="none" w:sz="0" w:space="0" w:color="auto"/>
      </w:divBdr>
      <w:divsChild>
        <w:div w:id="1301419052">
          <w:marLeft w:val="0"/>
          <w:marRight w:val="0"/>
          <w:marTop w:val="0"/>
          <w:marBottom w:val="0"/>
          <w:divBdr>
            <w:top w:val="none" w:sz="0" w:space="0" w:color="auto"/>
            <w:left w:val="none" w:sz="0" w:space="0" w:color="auto"/>
            <w:bottom w:val="none" w:sz="0" w:space="0" w:color="auto"/>
            <w:right w:val="none" w:sz="0" w:space="0" w:color="auto"/>
          </w:divBdr>
        </w:div>
        <w:div w:id="1819878130">
          <w:marLeft w:val="0"/>
          <w:marRight w:val="0"/>
          <w:marTop w:val="0"/>
          <w:marBottom w:val="0"/>
          <w:divBdr>
            <w:top w:val="none" w:sz="0" w:space="0" w:color="auto"/>
            <w:left w:val="none" w:sz="0" w:space="0" w:color="auto"/>
            <w:bottom w:val="none" w:sz="0" w:space="0" w:color="auto"/>
            <w:right w:val="none" w:sz="0" w:space="0" w:color="auto"/>
          </w:divBdr>
        </w:div>
        <w:div w:id="1079451143">
          <w:marLeft w:val="0"/>
          <w:marRight w:val="0"/>
          <w:marTop w:val="0"/>
          <w:marBottom w:val="0"/>
          <w:divBdr>
            <w:top w:val="none" w:sz="0" w:space="0" w:color="auto"/>
            <w:left w:val="none" w:sz="0" w:space="0" w:color="auto"/>
            <w:bottom w:val="none" w:sz="0" w:space="0" w:color="auto"/>
            <w:right w:val="none" w:sz="0" w:space="0" w:color="auto"/>
          </w:divBdr>
        </w:div>
      </w:divsChild>
    </w:div>
    <w:div w:id="2004158750">
      <w:bodyDiv w:val="1"/>
      <w:marLeft w:val="0"/>
      <w:marRight w:val="0"/>
      <w:marTop w:val="0"/>
      <w:marBottom w:val="0"/>
      <w:divBdr>
        <w:top w:val="none" w:sz="0" w:space="0" w:color="auto"/>
        <w:left w:val="none" w:sz="0" w:space="0" w:color="auto"/>
        <w:bottom w:val="none" w:sz="0" w:space="0" w:color="auto"/>
        <w:right w:val="none" w:sz="0" w:space="0" w:color="auto"/>
      </w:divBdr>
      <w:divsChild>
        <w:div w:id="444272370">
          <w:marLeft w:val="0"/>
          <w:marRight w:val="0"/>
          <w:marTop w:val="0"/>
          <w:marBottom w:val="0"/>
          <w:divBdr>
            <w:top w:val="none" w:sz="0" w:space="0" w:color="auto"/>
            <w:left w:val="none" w:sz="0" w:space="0" w:color="auto"/>
            <w:bottom w:val="none" w:sz="0" w:space="0" w:color="auto"/>
            <w:right w:val="none" w:sz="0" w:space="0" w:color="auto"/>
          </w:divBdr>
        </w:div>
        <w:div w:id="1569725850">
          <w:marLeft w:val="0"/>
          <w:marRight w:val="0"/>
          <w:marTop w:val="0"/>
          <w:marBottom w:val="0"/>
          <w:divBdr>
            <w:top w:val="none" w:sz="0" w:space="0" w:color="auto"/>
            <w:left w:val="none" w:sz="0" w:space="0" w:color="auto"/>
            <w:bottom w:val="none" w:sz="0" w:space="0" w:color="auto"/>
            <w:right w:val="none" w:sz="0" w:space="0" w:color="auto"/>
          </w:divBdr>
        </w:div>
        <w:div w:id="778836086">
          <w:marLeft w:val="0"/>
          <w:marRight w:val="0"/>
          <w:marTop w:val="0"/>
          <w:marBottom w:val="0"/>
          <w:divBdr>
            <w:top w:val="none" w:sz="0" w:space="0" w:color="auto"/>
            <w:left w:val="none" w:sz="0" w:space="0" w:color="auto"/>
            <w:bottom w:val="none" w:sz="0" w:space="0" w:color="auto"/>
            <w:right w:val="none" w:sz="0" w:space="0" w:color="auto"/>
          </w:divBdr>
        </w:div>
        <w:div w:id="73821651">
          <w:marLeft w:val="0"/>
          <w:marRight w:val="0"/>
          <w:marTop w:val="0"/>
          <w:marBottom w:val="0"/>
          <w:divBdr>
            <w:top w:val="none" w:sz="0" w:space="0" w:color="auto"/>
            <w:left w:val="none" w:sz="0" w:space="0" w:color="auto"/>
            <w:bottom w:val="none" w:sz="0" w:space="0" w:color="auto"/>
            <w:right w:val="none" w:sz="0" w:space="0" w:color="auto"/>
          </w:divBdr>
        </w:div>
        <w:div w:id="171160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4F1B-0133-4B15-9D5D-06E54E8D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11</Pages>
  <Words>2828</Words>
  <Characters>16969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PCPR</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dc:creator>
  <cp:keywords/>
  <dc:description/>
  <cp:lastModifiedBy>PCPR</cp:lastModifiedBy>
  <cp:revision>35</cp:revision>
  <cp:lastPrinted>2016-05-20T13:26:00Z</cp:lastPrinted>
  <dcterms:created xsi:type="dcterms:W3CDTF">2016-05-10T08:36:00Z</dcterms:created>
  <dcterms:modified xsi:type="dcterms:W3CDTF">2017-07-24T11:55:00Z</dcterms:modified>
</cp:coreProperties>
</file>